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5E" w:rsidRPr="000D1B5E" w:rsidRDefault="002A581B" w:rsidP="00207BE9">
      <w:r>
        <w:t>*</w:t>
      </w:r>
      <w:r w:rsidR="000D1B5E" w:rsidRPr="000D1B5E">
        <w:rPr>
          <w:noProof/>
        </w:rPr>
        <w:drawing>
          <wp:inline distT="0" distB="0" distL="0" distR="0" wp14:anchorId="3277A4FC" wp14:editId="33012EFD">
            <wp:extent cx="5759448" cy="1106808"/>
            <wp:effectExtent l="0" t="0" r="0" b="0"/>
            <wp:docPr id="1" name="Picture 1" descr="C:\Users\Belma\Desktop\memorandum_belma_isprav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48" cy="11068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FE7786">
        <w:rPr>
          <w:rFonts w:ascii="Times New Roman" w:eastAsia="Times New Roman" w:hAnsi="Times New Roman" w:cs="Times New Roman"/>
          <w:sz w:val="24"/>
          <w:szCs w:val="24"/>
        </w:rPr>
        <w:t>Broj: 03</w:t>
      </w:r>
      <w:r w:rsidR="00BE4360">
        <w:rPr>
          <w:rFonts w:ascii="Times New Roman" w:eastAsia="Times New Roman" w:hAnsi="Times New Roman" w:cs="Times New Roman"/>
          <w:sz w:val="24"/>
          <w:szCs w:val="24"/>
        </w:rPr>
        <w:t>-</w:t>
      </w:r>
      <w:r w:rsidR="009C6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0CA1">
        <w:rPr>
          <w:rFonts w:ascii="Times New Roman" w:eastAsia="Times New Roman" w:hAnsi="Times New Roman" w:cs="Times New Roman"/>
          <w:sz w:val="24"/>
          <w:szCs w:val="24"/>
        </w:rPr>
        <w:t>4812</w:t>
      </w:r>
      <w:r w:rsidR="007E13F9" w:rsidRPr="00FE7786">
        <w:rPr>
          <w:rFonts w:ascii="Times New Roman" w:eastAsia="Times New Roman" w:hAnsi="Times New Roman" w:cs="Times New Roman"/>
          <w:sz w:val="24"/>
          <w:szCs w:val="24"/>
        </w:rPr>
        <w:t>-1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1B5E" w:rsidRPr="00FE7786" w:rsidRDefault="0081609B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Datum: </w:t>
      </w:r>
      <w:r w:rsidR="009B0CA1">
        <w:rPr>
          <w:rFonts w:ascii="Times New Roman" w:eastAsia="Times New Roman" w:hAnsi="Times New Roman" w:cs="Times New Roman"/>
          <w:sz w:val="24"/>
          <w:szCs w:val="24"/>
        </w:rPr>
        <w:t>01.10</w:t>
      </w:r>
      <w:r w:rsidR="00FE7786"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FE7786" w:rsidP="00207BE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 xml:space="preserve">JAVNO   </w:t>
      </w:r>
      <w:proofErr w:type="gramStart"/>
      <w:r w:rsidR="000D1B5E" w:rsidRPr="00FE7786">
        <w:rPr>
          <w:rFonts w:ascii="Times New Roman" w:hAnsi="Times New Roman" w:cs="Times New Roman"/>
          <w:b/>
          <w:sz w:val="32"/>
          <w:szCs w:val="32"/>
        </w:rPr>
        <w:t>NADMETANJE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>broj</w:t>
      </w:r>
      <w:proofErr w:type="gramEnd"/>
      <w:r w:rsidR="000D1B5E" w:rsidRPr="00FE7786">
        <w:rPr>
          <w:rFonts w:ascii="Times New Roman" w:hAnsi="Times New Roman" w:cs="Times New Roman"/>
          <w:b/>
          <w:sz w:val="32"/>
          <w:szCs w:val="32"/>
        </w:rPr>
        <w:t>: PL</w:t>
      </w:r>
      <w:r w:rsidR="008F0E28">
        <w:rPr>
          <w:rFonts w:ascii="Times New Roman" w:hAnsi="Times New Roman" w:cs="Times New Roman"/>
          <w:b/>
          <w:sz w:val="32"/>
          <w:szCs w:val="32"/>
        </w:rPr>
        <w:t>-20</w:t>
      </w:r>
      <w:r w:rsidR="00F53661">
        <w:rPr>
          <w:rFonts w:ascii="Times New Roman" w:hAnsi="Times New Roman" w:cs="Times New Roman"/>
          <w:b/>
          <w:sz w:val="32"/>
          <w:szCs w:val="32"/>
        </w:rPr>
        <w:t>/26</w:t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Pr="00FE7786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02F1" w:rsidRPr="00FE7786" w:rsidRDefault="00FE7786" w:rsidP="00207BE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1602F1" w:rsidRPr="00FE7786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DOKUMENTACIJA ZA JAVNO NADMETANJE</w:t>
      </w:r>
    </w:p>
    <w:p w:rsidR="000D1B5E" w:rsidRDefault="00034B9A" w:rsidP="00BE436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0E28">
        <w:rPr>
          <w:rFonts w:ascii="Times New Roman" w:hAnsi="Times New Roman" w:cs="Times New Roman"/>
          <w:sz w:val="24"/>
          <w:szCs w:val="24"/>
        </w:rPr>
        <w:t>Oktoba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3661">
        <w:rPr>
          <w:rFonts w:ascii="Times New Roman" w:hAnsi="Times New Roman" w:cs="Times New Roman"/>
          <w:sz w:val="24"/>
          <w:szCs w:val="24"/>
        </w:rPr>
        <w:t>, 2026</w:t>
      </w:r>
      <w:r w:rsidR="00FE778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E7786">
        <w:rPr>
          <w:rFonts w:ascii="Times New Roman" w:hAnsi="Times New Roman" w:cs="Times New Roman"/>
          <w:sz w:val="24"/>
          <w:szCs w:val="24"/>
        </w:rPr>
        <w:t>godine</w:t>
      </w:r>
      <w:proofErr w:type="gramEnd"/>
    </w:p>
    <w:p w:rsidR="00FE7786" w:rsidRPr="00FE7786" w:rsidRDefault="00FE7786" w:rsidP="00207BE9">
      <w:pPr>
        <w:rPr>
          <w:rFonts w:ascii="Times New Roman" w:hAnsi="Times New Roman" w:cs="Times New Roman"/>
          <w:sz w:val="24"/>
          <w:szCs w:val="24"/>
        </w:rPr>
      </w:pP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Na osnovu Odluke direktora raspisuje se Javno nadmetanje za prodaju šumskih drvnih sortimenata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tvrdom putu putem javnog nadmetanja- licitacije, broj: 03</w:t>
      </w:r>
      <w:r w:rsidR="00AE7CB4"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29E2" w:rsidRPr="00536AE3">
        <w:rPr>
          <w:rFonts w:ascii="Times New Roman" w:eastAsia="Times New Roman" w:hAnsi="Times New Roman" w:cs="Times New Roman"/>
          <w:sz w:val="24"/>
          <w:szCs w:val="24"/>
        </w:rPr>
        <w:t>-</w:t>
      </w:r>
      <w:r w:rsidR="009B0CA1">
        <w:rPr>
          <w:rFonts w:ascii="Times New Roman" w:eastAsia="Times New Roman" w:hAnsi="Times New Roman" w:cs="Times New Roman"/>
          <w:sz w:val="24"/>
          <w:szCs w:val="24"/>
        </w:rPr>
        <w:t>4812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7C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9B0CA1">
        <w:rPr>
          <w:rFonts w:ascii="Times New Roman" w:eastAsia="Times New Roman" w:hAnsi="Times New Roman" w:cs="Times New Roman"/>
          <w:sz w:val="24"/>
          <w:szCs w:val="24"/>
        </w:rPr>
        <w:t>01.10</w:t>
      </w:r>
      <w:r w:rsidR="002D6682" w:rsidRPr="009F7F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4811" w:rsidRPr="00536AE3" w:rsidRDefault="003C51E5" w:rsidP="001D2324">
      <w:pPr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FE7786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J A V N O   </w:t>
      </w:r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A D M E T A NJ </w:t>
      </w:r>
      <w:proofErr w:type="gramStart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E  broj</w:t>
      </w:r>
      <w:proofErr w:type="gramEnd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: PL</w:t>
      </w:r>
      <w:r w:rsidR="008F0E28">
        <w:rPr>
          <w:rFonts w:ascii="Times New Roman" w:eastAsia="Times New Roman" w:hAnsi="Times New Roman" w:cs="Times New Roman"/>
          <w:b/>
          <w:bCs/>
          <w:sz w:val="24"/>
          <w:szCs w:val="24"/>
        </w:rPr>
        <w:t>- 20</w:t>
      </w:r>
      <w:r w:rsidR="00F5366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/26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Prodaja šumskih drvnih sortimenata </w:t>
      </w:r>
      <w:r w:rsidR="00527766" w:rsidRPr="00536AE3">
        <w:rPr>
          <w:rFonts w:ascii="Times New Roman" w:hAnsi="Times New Roman" w:cs="Times New Roman"/>
          <w:sz w:val="24"/>
          <w:szCs w:val="24"/>
        </w:rPr>
        <w:t>“</w:t>
      </w:r>
      <w:r w:rsidRPr="00536AE3">
        <w:rPr>
          <w:rFonts w:ascii="Times New Roman" w:hAnsi="Times New Roman" w:cs="Times New Roman"/>
          <w:sz w:val="24"/>
          <w:szCs w:val="24"/>
        </w:rPr>
        <w:t xml:space="preserve">na paritetu tvrdi put“, 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području</w:t>
      </w:r>
      <w:r w:rsidR="00527766"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>JP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“ŠPD ZDK“ d.o.o. Zavidovići</w:t>
      </w:r>
      <w:r w:rsidR="004A714C" w:rsidRPr="00536AE3">
        <w:rPr>
          <w:rFonts w:ascii="Times New Roman" w:hAnsi="Times New Roman" w:cs="Times New Roman"/>
          <w:sz w:val="24"/>
          <w:szCs w:val="24"/>
        </w:rPr>
        <w:t>, poslovne jedinice “Šumarije“:</w:t>
      </w:r>
      <w:r w:rsidR="00C637F6">
        <w:rPr>
          <w:rFonts w:ascii="Times New Roman" w:hAnsi="Times New Roman" w:cs="Times New Roman"/>
          <w:sz w:val="24"/>
          <w:szCs w:val="24"/>
        </w:rPr>
        <w:t xml:space="preserve"> </w:t>
      </w:r>
      <w:r w:rsidR="00034B9A">
        <w:rPr>
          <w:rFonts w:ascii="Times New Roman" w:hAnsi="Times New Roman" w:cs="Times New Roman"/>
          <w:sz w:val="24"/>
          <w:szCs w:val="24"/>
        </w:rPr>
        <w:t>Vareš</w:t>
      </w:r>
      <w:r w:rsidR="00C637F6">
        <w:rPr>
          <w:rFonts w:ascii="Times New Roman" w:hAnsi="Times New Roman" w:cs="Times New Roman"/>
          <w:sz w:val="24"/>
          <w:szCs w:val="24"/>
        </w:rPr>
        <w:t>,</w:t>
      </w:r>
      <w:r w:rsidR="009965CE">
        <w:rPr>
          <w:rFonts w:ascii="Times New Roman" w:hAnsi="Times New Roman" w:cs="Times New Roman"/>
          <w:sz w:val="24"/>
          <w:szCs w:val="24"/>
        </w:rPr>
        <w:t xml:space="preserve"> </w:t>
      </w:r>
      <w:r w:rsidR="00034B9A">
        <w:rPr>
          <w:rFonts w:ascii="Times New Roman" w:hAnsi="Times New Roman" w:cs="Times New Roman"/>
          <w:sz w:val="24"/>
          <w:szCs w:val="24"/>
        </w:rPr>
        <w:t>Zenica,</w:t>
      </w:r>
      <w:r w:rsidR="008F0E28">
        <w:rPr>
          <w:rFonts w:ascii="Times New Roman" w:hAnsi="Times New Roman" w:cs="Times New Roman"/>
          <w:sz w:val="24"/>
          <w:szCs w:val="24"/>
        </w:rPr>
        <w:t>Žepče,</w:t>
      </w:r>
      <w:r w:rsidR="00034B9A">
        <w:rPr>
          <w:rFonts w:ascii="Times New Roman" w:hAnsi="Times New Roman" w:cs="Times New Roman"/>
          <w:sz w:val="24"/>
          <w:szCs w:val="24"/>
        </w:rPr>
        <w:t xml:space="preserve"> Zavidovići,</w:t>
      </w:r>
      <w:r w:rsidR="00F234F1">
        <w:rPr>
          <w:rFonts w:ascii="Times New Roman" w:hAnsi="Times New Roman" w:cs="Times New Roman"/>
          <w:sz w:val="24"/>
          <w:szCs w:val="24"/>
        </w:rPr>
        <w:t xml:space="preserve"> Tešanj i Kakanj</w:t>
      </w:r>
      <w:r w:rsidR="006457A6">
        <w:rPr>
          <w:rFonts w:ascii="Times New Roman" w:hAnsi="Times New Roman" w:cs="Times New Roman"/>
          <w:sz w:val="24"/>
          <w:szCs w:val="24"/>
        </w:rPr>
        <w:t>.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 xml:space="preserve">Obavezno je aplicirati </w:t>
      </w:r>
      <w:proofErr w:type="gramStart"/>
      <w:r w:rsidRPr="00536AE3">
        <w:rPr>
          <w:rFonts w:ascii="Times New Roman" w:hAnsi="Times New Roman" w:cs="Times New Roman"/>
          <w:b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cijeli LOT, parcijalne ponude će biti odbijene.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Dokumentacija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svim neophodnim informacijama za Javno nadmetanje broj: </w:t>
      </w:r>
      <w:r w:rsidR="00B211AB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PL</w:t>
      </w:r>
      <w:r w:rsidR="005334FD" w:rsidRPr="00536AE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8F0E28">
        <w:rPr>
          <w:rFonts w:ascii="Times New Roman" w:hAnsi="Times New Roman" w:cs="Times New Roman"/>
          <w:b/>
          <w:sz w:val="24"/>
          <w:szCs w:val="24"/>
        </w:rPr>
        <w:t>20</w:t>
      </w:r>
      <w:r w:rsidR="00146B36" w:rsidRPr="00536AE3">
        <w:rPr>
          <w:rFonts w:ascii="Times New Roman" w:hAnsi="Times New Roman" w:cs="Times New Roman"/>
          <w:b/>
          <w:sz w:val="24"/>
          <w:szCs w:val="24"/>
        </w:rPr>
        <w:t>/26</w:t>
      </w:r>
      <w:r w:rsidRPr="00536AE3">
        <w:rPr>
          <w:rFonts w:ascii="Times New Roman" w:hAnsi="Times New Roman" w:cs="Times New Roman"/>
          <w:sz w:val="24"/>
          <w:szCs w:val="24"/>
        </w:rPr>
        <w:t xml:space="preserve"> može se dobiti u prostorijama JP ''ŠPD ZDK'' d.o.o. Zavidovići.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Za sve informacije obratiti se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brojeve telefona 032/877-834 ili 032/877-753.</w:t>
      </w:r>
    </w:p>
    <w:tbl>
      <w:tblPr>
        <w:tblW w:w="10051" w:type="dxa"/>
        <w:tblLook w:val="04A0" w:firstRow="1" w:lastRow="0" w:firstColumn="1" w:lastColumn="0" w:noHBand="0" w:noVBand="1"/>
      </w:tblPr>
      <w:tblGrid>
        <w:gridCol w:w="3117"/>
        <w:gridCol w:w="1444"/>
        <w:gridCol w:w="1130"/>
        <w:gridCol w:w="960"/>
        <w:gridCol w:w="1114"/>
        <w:gridCol w:w="1107"/>
        <w:gridCol w:w="1179"/>
      </w:tblGrid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Uslovi koje moraju ispunjavati ponuđači i dokazi koje dostavljaju u ponudi: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Ponuda treba da sadrži: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Cjenovni obrazac ponude (mora biti potpisan i ovjeren);</w:t>
            </w:r>
          </w:p>
        </w:tc>
      </w:tr>
      <w:tr w:rsidR="006E4881" w:rsidRPr="006E4881" w:rsidTr="00644919">
        <w:trPr>
          <w:trHeight w:val="915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Dokaz o uplati garancije za ozbiljnost ponude, za svaki LOT posebna uplata na posebnoj uplatnici (10% od početne vrijednosti LOT-a);</w:t>
            </w:r>
          </w:p>
        </w:tc>
      </w:tr>
      <w:tr w:rsidR="006E4881" w:rsidRPr="006E4881" w:rsidTr="00644919">
        <w:trPr>
          <w:trHeight w:val="300"/>
        </w:trPr>
        <w:tc>
          <w:tcPr>
            <w:tcW w:w="887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o prihvaćanju uslova licitacije (nalazi se u prilogu javnog poziva);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Obrazac za dostavljanje ponude (nalazi se u prilogu javnogpoziva).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99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Pored navedenog ponuđači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koji budu izabrani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a koji se prvi put prijavljuju u tekućoj godini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, dobiti će pismeno obavještenje /poziv da u roku od 2 (dva) dana, od dana prijema obavještenja, ne računajući neradne dane, dostave slijedeće dokaze :</w:t>
            </w:r>
          </w:p>
        </w:tc>
      </w:tr>
      <w:tr w:rsidR="006E4881" w:rsidRPr="006E4881" w:rsidTr="00644919">
        <w:trPr>
          <w:trHeight w:val="64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Rješenje o upisu u sudski registar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Dokaz/Rješenje aktuelno od nadležnog ministarstva/organa o ispunjavanju uslova za obavljanje djelatnosti rezanja drveta, cjepanje drveta, polufinalne, finalne i hemijske obrade drveta, ili dokaz o ispunjavanju uslova za promet šumskih drvnih sortimenata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poreznoj registraciji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registraciji obveznika poreza na dodanu vrijednost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78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o solventnosti izdatu od poslovne banke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kojoj ponuđač ima otvoren račun, da ima aktivan račun, ne stariji od dana objavljivanja javnog poziva ( 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da nije u sudskom sporu sa Društvom JP ,,ŠPD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vezi nabavke/isporuke drveta, ne stariju od dana objavljivanja javnog poziva (original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Dokaz da nisu dužnici prema JP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,,ŠPD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na dan zatvaranja javnog poziva što će dokazati svojom izjavom, ili da su ranije neisplaćena dugovanja regulisali ugovorom o izmirenju duga, odnosno da su uplatili sve dospjele rate po ugovoru, ne starije od dana objavljivanja javnog poziva (original ili ovjerena kopija).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73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Dokazi koji se zahtjevaju moraju biti originali ili ovjerene kopije, datum ovjere kopije ne može biti stariji od 6 mjeseci.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E54D50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0CA1">
              <w:rPr>
                <w:rFonts w:ascii="Times New Roman" w:eastAsia="Times New Roman" w:hAnsi="Times New Roman" w:cs="Times New Roman"/>
                <w:color w:val="000000"/>
              </w:rPr>
              <w:t>Traženi dokazi (dokazi koji se dostavljaju po prijemu obavještenja) se dostavljaju u zatvorenoj koverti sa naznakom „DOKAZI ZA LICITACIJU BROJ: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– PL </w:t>
            </w:r>
            <w:r w:rsidR="00E54D50"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  <w:proofErr w:type="gramStart"/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“ </w:t>
            </w:r>
            <w:r w:rsidRPr="009B0CA1">
              <w:rPr>
                <w:rFonts w:ascii="Times New Roman" w:eastAsia="Times New Roman" w:hAnsi="Times New Roman" w:cs="Times New Roman"/>
                <w:color w:val="000000"/>
              </w:rPr>
              <w:t>kao</w:t>
            </w:r>
            <w:proofErr w:type="gramEnd"/>
            <w:r w:rsidRPr="009B0CA1">
              <w:rPr>
                <w:rFonts w:ascii="Times New Roman" w:eastAsia="Times New Roman" w:hAnsi="Times New Roman" w:cs="Times New Roman"/>
                <w:color w:val="000000"/>
              </w:rPr>
              <w:t xml:space="preserve"> i naznakom „NE OTVARATI“.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E4881" w:rsidRPr="006E4881" w:rsidRDefault="006E4881" w:rsidP="00E5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Ponuda za licitaciju se dostavlja u zatvorenoj koverti na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naznako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 </w:t>
            </w:r>
            <w:r w:rsidR="00E54D50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proofErr w:type="gramEnd"/>
            <w:r w:rsid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,,PONUDA ZA LICITACIJU PL-20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/26” kao i naznakom ,,NE OTVRATI”.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U slučaju da ponuđač propusti da dostavi tražene dokaze u propisanom roku, ugovor se dodjeljuje drugorangiranom ponuđaču.</w:t>
            </w:r>
          </w:p>
        </w:tc>
      </w:tr>
      <w:tr w:rsidR="006E4881" w:rsidRPr="006E4881" w:rsidTr="00644919">
        <w:trPr>
          <w:trHeight w:val="85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Ponuđači koji učestvuju redovno na licitacijama i koji su već dostavili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svu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traženu dokumentaciju/dokaze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  pod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rednim brojem  2.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 umjesto dokaza dužni su dostaviti slijedeće: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kojom izjavljuju da od poslijednjeg dostavljanja dokaza nije bilo promjena,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Potvrdu o solventnosti izdatu od poslovne banke u kojoj ponuđač ima otvoren račun.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Ponuđači koji su uz ponudu već dostavili tražene dokaze neće biti dužni ponovo ih dostavljati.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Uslovi prodaje: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Pravo učešća imaju sva pravna lica.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Obaveza Kupca je da preuzme količinski do 5% više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ugovorene količine, ukoliko ta količina ostane na stovarištu.</w:t>
      </w:r>
      <w:r w:rsidR="00544257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vrijednosti.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 slučaju da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 ponude istu cijenu za jedan LOT, prednost će imati ponuđač/kupac koji je ponudio veću cijenu za prvu klasu drvnog sortimenta koji se prodaje.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su cijene identične po svim klasama kod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ponuđača, bit će pozvani na usmenu licitaciju – nadmetanje. U pozivu za usmenu licitaciju, ponuđači/kupci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obavješteni o mjestu, datumu i početku zakazanog usmenog nadmetanja kao i o najmanjem iznosu podizanja cijene. Licitirati se ne može ispod prvobitno ponuđene cijene u ponudi. Ukoliko se jedan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ponuđača ne pojavi na zakazanom usmenom nadmetanju ugovor će se dodijeliti ponuđaču/kupcu koji je pristupio nadmetanju. U slučaju da se niti jedan ponuđač ne pojavi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zakazanom usmenom nadmetanju, LOT se poništava.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Kupac plaća robu avansno prije otpremanja drvnih sortimenata</w:t>
      </w:r>
      <w:r w:rsidRPr="00536A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avansnih uplata u toku realizacije ugovora utvrđivat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Prodavac na bazi raspoloživih količina o kojima će upoznati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Utovar šumskih drvnih sortimenata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prijevozno sredstvo je obaveza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Kupac je dužan poštovati preuzimanje dnevne dinamike raspoloživih količina koje mu ponudi Prodavac.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Rok za podnošenje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Ponude</w:t>
      </w:r>
      <w:r w:rsidR="00732E3F" w:rsidRPr="00536AE3">
        <w:rPr>
          <w:rFonts w:ascii="Times New Roman" w:hAnsi="Times New Roman" w:cs="Times New Roman"/>
          <w:b/>
          <w:sz w:val="24"/>
          <w:szCs w:val="24"/>
        </w:rPr>
        <w:t xml:space="preserve"> (prijave) slati u zatvorenoj ko</w:t>
      </w:r>
      <w:r w:rsidRPr="00536AE3">
        <w:rPr>
          <w:rFonts w:ascii="Times New Roman" w:hAnsi="Times New Roman" w:cs="Times New Roman"/>
          <w:b/>
          <w:sz w:val="24"/>
          <w:szCs w:val="24"/>
        </w:rPr>
        <w:t>verti n</w:t>
      </w:r>
      <w:r w:rsidR="00855F7C">
        <w:rPr>
          <w:rFonts w:ascii="Times New Roman" w:hAnsi="Times New Roman" w:cs="Times New Roman"/>
          <w:b/>
          <w:sz w:val="24"/>
          <w:szCs w:val="24"/>
        </w:rPr>
        <w:t xml:space="preserve">ajkasnije do </w:t>
      </w:r>
      <w:r w:rsidR="009B0CA1">
        <w:rPr>
          <w:rFonts w:ascii="Times New Roman" w:hAnsi="Times New Roman" w:cs="Times New Roman"/>
          <w:b/>
          <w:sz w:val="24"/>
          <w:szCs w:val="24"/>
        </w:rPr>
        <w:t>09.10</w:t>
      </w:r>
      <w:r w:rsidR="003373E3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do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sati poštom na adresu: Alije Izetbegovića br. 25, Zavidovići ili direktno predati na protokol JP “ŠPD ZDK” d.o.o. Zavidovići, sa naznakom LICITACIJA, broj: </w:t>
      </w:r>
      <w:r w:rsidR="00616223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PL</w:t>
      </w:r>
      <w:r w:rsidR="004B1C9A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-</w:t>
      </w:r>
      <w:r w:rsidR="00E54D50">
        <w:rPr>
          <w:rFonts w:ascii="Times New Roman" w:eastAsiaTheme="majorEastAsia" w:hAnsi="Times New Roman" w:cs="Times New Roman"/>
          <w:b/>
          <w:bCs/>
          <w:sz w:val="24"/>
          <w:szCs w:val="24"/>
        </w:rPr>
        <w:t>20</w:t>
      </w:r>
      <w:r w:rsidR="00BA2CAC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/26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prodaja šumskih drvnih sortimenata „na paritetu tvrdi put“ – NE OTVARATI.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Rok za dostavljanje ponuda ističe </w:t>
      </w:r>
      <w:r w:rsidR="009B0CA1">
        <w:rPr>
          <w:rFonts w:ascii="Times New Roman" w:hAnsi="Times New Roman" w:cs="Times New Roman"/>
          <w:b/>
          <w:sz w:val="24"/>
          <w:szCs w:val="24"/>
        </w:rPr>
        <w:t>09.10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Pr="00536AE3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.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9D2">
        <w:rPr>
          <w:rFonts w:ascii="Times New Roman" w:hAnsi="Times New Roman" w:cs="Times New Roman"/>
          <w:b/>
          <w:sz w:val="28"/>
          <w:szCs w:val="28"/>
          <w:u w:val="single"/>
        </w:rPr>
        <w:t>u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sati.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Ponude koje su dostavljene po isteku ovog roka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vraćene ponuđaču neotvorene.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Cjenovni obrazac ponude treba b</w:t>
      </w:r>
      <w:r w:rsidR="00DC5001" w:rsidRPr="00536AE3">
        <w:rPr>
          <w:rFonts w:ascii="Times New Roman" w:hAnsi="Times New Roman" w:cs="Times New Roman"/>
          <w:sz w:val="24"/>
          <w:szCs w:val="24"/>
        </w:rPr>
        <w:t>iti potpisan i ovjeren pečatom.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Otvaranje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544257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C49D2">
        <w:rPr>
          <w:rFonts w:ascii="Times New Roman" w:hAnsi="Times New Roman" w:cs="Times New Roman"/>
          <w:b/>
          <w:sz w:val="24"/>
          <w:szCs w:val="24"/>
        </w:rPr>
        <w:t xml:space="preserve">Javno otvaranje će se obaviti </w:t>
      </w:r>
      <w:proofErr w:type="gramStart"/>
      <w:r w:rsidRPr="005C49D2">
        <w:rPr>
          <w:rFonts w:ascii="Times New Roman" w:hAnsi="Times New Roman" w:cs="Times New Roman"/>
          <w:b/>
          <w:sz w:val="24"/>
          <w:szCs w:val="24"/>
        </w:rPr>
        <w:t>dana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="00521F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0CA1">
        <w:rPr>
          <w:rFonts w:ascii="Times New Roman" w:hAnsi="Times New Roman" w:cs="Times New Roman"/>
          <w:b/>
          <w:sz w:val="24"/>
          <w:szCs w:val="24"/>
        </w:rPr>
        <w:t>09.10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u prostorijama Uprave društva u Zavidovićima, Ulica Al</w:t>
      </w:r>
      <w:r w:rsidR="00DC5001" w:rsidRPr="00536AE3">
        <w:rPr>
          <w:rFonts w:ascii="Times New Roman" w:hAnsi="Times New Roman" w:cs="Times New Roman"/>
          <w:b/>
          <w:sz w:val="24"/>
          <w:szCs w:val="24"/>
        </w:rPr>
        <w:t>ije Izetbegovića 25.</w:t>
      </w:r>
    </w:p>
    <w:p w:rsidR="00C24A46" w:rsidRDefault="00C24A46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3B32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Prodaja šumskih drvnih sortimenata na paritetu tvrdi put“</w:t>
      </w:r>
    </w:p>
    <w:p w:rsidR="006457A6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Bankovna garancija u iznosu od 10% vrijednosti je:</w:t>
      </w:r>
    </w:p>
    <w:p w:rsidR="00E54D50" w:rsidRPr="007617BC" w:rsidRDefault="00E54D50" w:rsidP="00E54D50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___1.777,50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     Lot 2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1.836,00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</w:t>
      </w:r>
    </w:p>
    <w:p w:rsidR="00E54D50" w:rsidRPr="007617BC" w:rsidRDefault="00E54D50" w:rsidP="00E54D50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3______________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softHyphen/>
        <w:t>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____872,50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     Lot 4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__687,50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</w:t>
      </w:r>
    </w:p>
    <w:p w:rsidR="00E54D50" w:rsidRPr="007617BC" w:rsidRDefault="00E54D50" w:rsidP="00E54D50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5 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__1.905,00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     Lot 6_______________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__64,00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</w:t>
      </w:r>
    </w:p>
    <w:p w:rsidR="00E54D50" w:rsidRPr="007617BC" w:rsidRDefault="00E54D50" w:rsidP="00E54D50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7 ________________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__830,00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ab/>
        <w:t xml:space="preserve">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8 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_2.067,50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</w:p>
    <w:p w:rsidR="00034B9A" w:rsidRPr="00E54D50" w:rsidRDefault="00E54D50" w:rsidP="00E54D50">
      <w:pPr>
        <w:suppressAutoHyphens/>
        <w:autoSpaceDN w:val="0"/>
        <w:spacing w:line="249" w:lineRule="auto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9 _________________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1.204,00</w:t>
      </w:r>
      <w:r w:rsidRPr="007617B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KM</w:t>
      </w:r>
      <w:bookmarkStart w:id="0" w:name="_GoBack"/>
      <w:bookmarkEnd w:id="0"/>
    </w:p>
    <w:p w:rsidR="001B2AD6" w:rsidRPr="00536AE3" w:rsidRDefault="001B2AD6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NAPOMENA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Ako izabrani najpovoljniji ponuđač ne zaključi Ugovor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odustane od svoje prvobitne ponude, garancija se </w:t>
      </w:r>
      <w:r w:rsidRPr="00536AE3">
        <w:rPr>
          <w:rFonts w:ascii="Times New Roman" w:hAnsi="Times New Roman" w:cs="Times New Roman"/>
          <w:b/>
          <w:sz w:val="24"/>
          <w:szCs w:val="24"/>
        </w:rPr>
        <w:t>neće</w:t>
      </w:r>
      <w:r w:rsidRPr="00536AE3">
        <w:rPr>
          <w:rFonts w:ascii="Times New Roman" w:hAnsi="Times New Roman" w:cs="Times New Roman"/>
          <w:sz w:val="24"/>
          <w:szCs w:val="24"/>
        </w:rPr>
        <w:t xml:space="preserve"> vratiti, a Ugovor će se zaključiti sa drugorangiranim ponuđačem.</w:t>
      </w:r>
      <w:r w:rsidR="00012990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cijene.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Nakon zaključenja ugovora o kupoprodaji, kupac plaća robu </w:t>
      </w: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avansno</w:t>
      </w:r>
      <w:r w:rsidRPr="00536AE3">
        <w:rPr>
          <w:rFonts w:ascii="Times New Roman" w:hAnsi="Times New Roman" w:cs="Times New Roman"/>
          <w:sz w:val="24"/>
          <w:szCs w:val="24"/>
        </w:rPr>
        <w:t xml:space="preserve"> prije otpremanja drvnih sortimenata.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garancije za ozbiljnost ponude koji je Kupac uplatio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ime učešća na licitaciji Prodavac će zadržati do kraja relizacije ugovora na ime garancije za dobro izvršenja ugovora.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Kupac bude uredno izvršavao ugovorene obaveze do kraja iznos garancije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uračunat kao avans za zadnju isporuku. Ukoliko Kupac ne bude poštovao ugovorene obaveze Prodavac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zadržati iznos garancije.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Ako ponuđena jedinična cijena po bilo kojem sortimentu i klasi je neodređena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niža od početnih cijena u obrascima, ponuda će se smatrati neprihvatljivom i kao takva će biti odbijena. Ukoliko ponuda ne bude kompletna u dijelu tražene dokumentacije odnosno ponuđač bude ocijenjen kao nekvalificiran za učešće u nadmetanju, ista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se odbaciti.</w:t>
      </w:r>
    </w:p>
    <w:p w:rsidR="001B2AD6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Jedinična početna cijena je određena uz saglasnost Uprave društva.</w:t>
      </w:r>
    </w:p>
    <w:p w:rsidR="00B51E5A" w:rsidRDefault="00B51E5A" w:rsidP="00207BE9">
      <w:pPr>
        <w:rPr>
          <w:rFonts w:ascii="Times New Roman" w:hAnsi="Times New Roman" w:cs="Times New Roman"/>
          <w:sz w:val="24"/>
          <w:szCs w:val="24"/>
        </w:rPr>
      </w:pPr>
    </w:p>
    <w:p w:rsidR="00F234F1" w:rsidRPr="00536AE3" w:rsidRDefault="00F234F1" w:rsidP="00207BE9">
      <w:pPr>
        <w:rPr>
          <w:rFonts w:ascii="Times New Roman" w:hAnsi="Times New Roman" w:cs="Times New Roman"/>
          <w:sz w:val="24"/>
          <w:szCs w:val="24"/>
        </w:rPr>
      </w:pP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U sklopu dokumentacije javnog nadmetanja nalazi se: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1 (obrazac za dostavljanje ponuda),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2 (izjava o prihvaćanju uvjeta licitacije),</w:t>
      </w:r>
    </w:p>
    <w:p w:rsid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Cjenovni obrazac ponude za javno nadmetanje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početnim cijenama.</w:t>
      </w:r>
    </w:p>
    <w:p w:rsidR="00B91B72" w:rsidRDefault="00B91B72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2AD6" w:rsidRP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Dostavljeno: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Komisija za licitaciju,</w:t>
      </w:r>
    </w:p>
    <w:p w:rsidR="000A0F57" w:rsidRDefault="001B2AD6" w:rsidP="00C24A46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Poslovne jedinice 1-9.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</w:p>
    <w:p w:rsidR="000A0F57" w:rsidRDefault="000A0F57" w:rsidP="00C24A4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2AB5" w:rsidRPr="00C24A46" w:rsidRDefault="00F43BB3" w:rsidP="000A0F57">
      <w:pPr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257"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DIREKTOR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</w:t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  <w:t xml:space="preserve">                     </w:t>
      </w:r>
      <w:r w:rsidRPr="00544257">
        <w:rPr>
          <w:rFonts w:ascii="Times New Roman" w:eastAsia="Times New Roman" w:hAnsi="Times New Roman" w:cs="Times New Roman"/>
          <w:color w:val="000000"/>
        </w:rPr>
        <w:t>___________________</w:t>
      </w:r>
      <w:r w:rsidR="00544257">
        <w:rPr>
          <w:rFonts w:ascii="Times New Roman" w:eastAsia="Times New Roman" w:hAnsi="Times New Roman" w:cs="Times New Roman"/>
          <w:color w:val="000000"/>
        </w:rPr>
        <w:t>__</w:t>
      </w:r>
    </w:p>
    <w:p w:rsidR="00542AB5" w:rsidRPr="00544257" w:rsidRDefault="00544257" w:rsidP="00544257">
      <w:pPr>
        <w:ind w:left="288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>Turić Adnan dipl.ing.šum.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TEHNIČKE POSLOVE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  <w:t xml:space="preserve">       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Kovač Nusret, dipl. ing.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šum</w:t>
      </w:r>
      <w:proofErr w:type="gramEnd"/>
    </w:p>
    <w:p w:rsidR="00542AB5" w:rsidRPr="00544257" w:rsidRDefault="00544257" w:rsidP="00544257">
      <w:pPr>
        <w:ind w:left="576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EKFP</w:t>
      </w:r>
    </w:p>
    <w:p w:rsidR="00542AB5" w:rsidRPr="00544257" w:rsidRDefault="00544257" w:rsidP="00544257">
      <w:pPr>
        <w:ind w:left="576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________________________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Anto Perković,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mr</w:t>
      </w:r>
      <w:proofErr w:type="gramEnd"/>
      <w:r w:rsidR="00542AB5" w:rsidRPr="00544257">
        <w:rPr>
          <w:rFonts w:ascii="Times New Roman" w:eastAsia="Times New Roman" w:hAnsi="Times New Roman" w:cs="Times New Roman"/>
          <w:color w:val="000000"/>
        </w:rPr>
        <w:t>. menadžmenta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PRAVNE POSLOVE</w:t>
      </w:r>
    </w:p>
    <w:p w:rsidR="00542AB5" w:rsidRPr="00544257" w:rsidRDefault="00542AB5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>________________________</w:t>
      </w:r>
    </w:p>
    <w:p w:rsidR="00F43BB3" w:rsidRPr="00F43BB3" w:rsidRDefault="00544257" w:rsidP="00F43BB3">
      <w:pPr>
        <w:ind w:left="57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43BB3">
        <w:rPr>
          <w:rFonts w:ascii="Times New Roman" w:eastAsia="Times New Roman" w:hAnsi="Times New Roman" w:cs="Times New Roman"/>
          <w:color w:val="000000"/>
        </w:rPr>
        <w:t>Mesud Čamdžić, dipl. pravnik</w:t>
      </w: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574263" w:rsidRDefault="00574263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6457A6" w:rsidRPr="006457A6" w:rsidRDefault="000A0F57" w:rsidP="006457A6">
      <w:pPr>
        <w:ind w:firstLine="720"/>
        <w:rPr>
          <w:rFonts w:ascii="Times New Roman" w:hAnsi="Times New Roman"/>
          <w:b/>
          <w:sz w:val="24"/>
          <w:szCs w:val="24"/>
        </w:rPr>
      </w:pPr>
      <w:r w:rsidRPr="00FE7786">
        <w:rPr>
          <w:rFonts w:ascii="Times New Roman" w:hAnsi="Times New Roman"/>
          <w:b/>
          <w:u w:val="single"/>
        </w:rPr>
        <w:lastRenderedPageBreak/>
        <w:t>CJENOVNI OBRAZAC</w:t>
      </w:r>
      <w:r>
        <w:rPr>
          <w:rFonts w:ascii="Times New Roman" w:hAnsi="Times New Roman"/>
          <w:b/>
          <w:u w:val="single"/>
        </w:rPr>
        <w:t xml:space="preserve"> PONUDE ZA JAVNO NADMETANJE  </w:t>
      </w:r>
      <w:r w:rsidRPr="00FE7786">
        <w:rPr>
          <w:rFonts w:ascii="Times New Roman" w:hAnsi="Times New Roman"/>
          <w:b/>
          <w:u w:val="single"/>
        </w:rPr>
        <w:t xml:space="preserve"> </w:t>
      </w:r>
      <w:r w:rsidR="00E54D50">
        <w:rPr>
          <w:rFonts w:ascii="Times New Roman" w:hAnsi="Times New Roman"/>
          <w:b/>
          <w:u w:val="single"/>
        </w:rPr>
        <w:t>br. PL_20</w:t>
      </w:r>
      <w:r>
        <w:rPr>
          <w:rFonts w:ascii="Times New Roman" w:hAnsi="Times New Roman"/>
          <w:b/>
          <w:u w:val="single"/>
        </w:rPr>
        <w:t>/26</w:t>
      </w:r>
    </w:p>
    <w:p w:rsidR="00E54D50" w:rsidRPr="00457E87" w:rsidRDefault="00E54D50" w:rsidP="00E54D50">
      <w:pPr>
        <w:rPr>
          <w:rFonts w:ascii="Times New Roman" w:hAnsi="Times New Roman"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>1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753C5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hrast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</w:t>
      </w:r>
    </w:p>
    <w:p w:rsidR="00E54D50" w:rsidRPr="00457E87" w:rsidRDefault="00E54D50" w:rsidP="00E54D50">
      <w:pPr>
        <w:rPr>
          <w:rFonts w:ascii="Times New Roman" w:hAnsi="Times New Roman"/>
          <w:b/>
          <w:sz w:val="24"/>
          <w:szCs w:val="24"/>
        </w:rPr>
      </w:pPr>
      <w:r w:rsidRPr="00457E87">
        <w:rPr>
          <w:rFonts w:ascii="Times New Roman" w:hAnsi="Times New Roman"/>
          <w:b/>
          <w:sz w:val="24"/>
          <w:szCs w:val="24"/>
        </w:rPr>
        <w:t xml:space="preserve">PJ “Šumarija </w:t>
      </w:r>
      <w:proofErr w:type="gramStart"/>
      <w:r w:rsidRPr="00457E87">
        <w:rPr>
          <w:rFonts w:ascii="Times New Roman" w:hAnsi="Times New Roman"/>
          <w:b/>
          <w:sz w:val="24"/>
          <w:szCs w:val="24"/>
        </w:rPr>
        <w:t>“  Zavidovići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  G.J. “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Gostović</w:t>
      </w:r>
      <w:r w:rsidRPr="00457E87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230 i 231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EB15ED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EB15ED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EB15ED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EB15ED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EB15E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EB15ED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560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EB15ED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25,00</w:t>
            </w:r>
          </w:p>
        </w:tc>
        <w:tc>
          <w:tcPr>
            <w:tcW w:w="1560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EB15ED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EB15ED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Default="00E54D50" w:rsidP="00E54D50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E54D50" w:rsidRPr="00C5534F" w:rsidRDefault="00E54D50" w:rsidP="00E54D50">
      <w:pPr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E54D50" w:rsidRPr="00C5534F" w:rsidRDefault="00E54D50" w:rsidP="00E54D50">
      <w:pPr>
        <w:rPr>
          <w:rFonts w:ascii="Times New Roman" w:hAnsi="Times New Roman"/>
          <w:b/>
          <w:color w:val="FF0000"/>
          <w:sz w:val="24"/>
          <w:szCs w:val="24"/>
        </w:rPr>
      </w:pPr>
    </w:p>
    <w:p w:rsidR="00E54D50" w:rsidRPr="0056099C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  <w:r w:rsidRPr="0056099C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>2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>–</w:t>
      </w:r>
      <w:r w:rsidRPr="0056099C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 xml:space="preserve">jela, </w:t>
      </w:r>
      <w:r w:rsidRPr="0056099C">
        <w:rPr>
          <w:rFonts w:ascii="Times New Roman" w:hAnsi="Times New Roman"/>
          <w:sz w:val="24"/>
          <w:szCs w:val="24"/>
          <w:u w:val="single"/>
        </w:rPr>
        <w:t xml:space="preserve">na paritetu tvrdi put, </w:t>
      </w:r>
      <w:r w:rsidRPr="0056099C">
        <w:rPr>
          <w:rFonts w:ascii="Times New Roman" w:hAnsi="Times New Roman"/>
          <w:b/>
          <w:sz w:val="24"/>
          <w:szCs w:val="24"/>
        </w:rPr>
        <w:t xml:space="preserve">PJ “Šumarija” </w:t>
      </w:r>
      <w:proofErr w:type="gramStart"/>
      <w:r w:rsidRPr="0056099C">
        <w:rPr>
          <w:rFonts w:ascii="Times New Roman" w:hAnsi="Times New Roman"/>
          <w:b/>
          <w:sz w:val="24"/>
          <w:szCs w:val="24"/>
          <w:u w:val="single"/>
        </w:rPr>
        <w:t>Tešanj</w:t>
      </w:r>
      <w:r w:rsidRPr="0056099C">
        <w:rPr>
          <w:rFonts w:ascii="Times New Roman" w:hAnsi="Times New Roman"/>
          <w:b/>
          <w:sz w:val="24"/>
          <w:szCs w:val="24"/>
        </w:rPr>
        <w:t xml:space="preserve">  G.J</w:t>
      </w:r>
      <w:proofErr w:type="gramEnd"/>
      <w:r w:rsidRPr="0056099C">
        <w:rPr>
          <w:rFonts w:ascii="Times New Roman" w:hAnsi="Times New Roman"/>
          <w:b/>
          <w:sz w:val="24"/>
          <w:szCs w:val="24"/>
        </w:rPr>
        <w:t>. “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>Donja Velika Usora II”</w:t>
      </w:r>
      <w:r w:rsidRPr="0056099C">
        <w:rPr>
          <w:rFonts w:ascii="Times New Roman" w:hAnsi="Times New Roman"/>
          <w:b/>
          <w:sz w:val="24"/>
          <w:szCs w:val="24"/>
        </w:rPr>
        <w:t xml:space="preserve"> odjel 158 i 159.</w:t>
      </w: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E54D50" w:rsidRPr="0056099C" w:rsidTr="00536529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Vrsta drveta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7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Jela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2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3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76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Rudno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08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E54D50" w:rsidRPr="0056099C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Celuloza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45,00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E54D50" w:rsidRPr="0056099C" w:rsidTr="00536529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56099C">
              <w:rPr>
                <w:rFonts w:ascii="Times New Roman" w:hAnsi="Times New Roman"/>
                <w:b/>
              </w:rPr>
              <w:t>UKUPNO</w:t>
            </w:r>
          </w:p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110,00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56099C" w:rsidRDefault="00E54D50" w:rsidP="00536529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</w:tbl>
    <w:p w:rsidR="00E54D50" w:rsidRPr="0056099C" w:rsidRDefault="00E54D50" w:rsidP="00E54D50">
      <w:pPr>
        <w:rPr>
          <w:b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  <w:r w:rsidRPr="0056099C">
        <w:rPr>
          <w:b/>
          <w:sz w:val="24"/>
          <w:szCs w:val="24"/>
        </w:rPr>
        <w:t>Potpis i pečat ponuđača: ___________________</w:t>
      </w:r>
    </w:p>
    <w:p w:rsidR="00E54D50" w:rsidRPr="0056099C" w:rsidRDefault="00E54D50" w:rsidP="00E54D50">
      <w:pPr>
        <w:rPr>
          <w:b/>
          <w:sz w:val="24"/>
          <w:szCs w:val="24"/>
          <w:u w:val="single"/>
        </w:rPr>
      </w:pPr>
    </w:p>
    <w:p w:rsidR="00E54D50" w:rsidRPr="00C5534F" w:rsidRDefault="00E54D50" w:rsidP="00E54D50">
      <w:pPr>
        <w:rPr>
          <w:rFonts w:ascii="Times New Roman" w:hAnsi="Times New Roman"/>
          <w:sz w:val="24"/>
          <w:szCs w:val="24"/>
          <w:u w:val="single"/>
        </w:rPr>
      </w:pPr>
      <w:r w:rsidRPr="00C5534F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>3</w:t>
      </w:r>
      <w:r w:rsidRPr="00C5534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C5534F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C5534F">
        <w:rPr>
          <w:rFonts w:ascii="Times New Roman" w:hAnsi="Times New Roman"/>
          <w:b/>
          <w:sz w:val="24"/>
          <w:szCs w:val="24"/>
          <w:u w:val="single"/>
        </w:rPr>
        <w:t xml:space="preserve">bukva, </w:t>
      </w:r>
      <w:proofErr w:type="gramStart"/>
      <w:r w:rsidRPr="00C5534F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C5534F">
        <w:rPr>
          <w:rFonts w:ascii="Times New Roman" w:hAnsi="Times New Roman"/>
          <w:sz w:val="24"/>
          <w:szCs w:val="24"/>
          <w:u w:val="single"/>
        </w:rPr>
        <w:t xml:space="preserve"> paritetu tvrdi put</w:t>
      </w:r>
    </w:p>
    <w:p w:rsidR="00E54D50" w:rsidRPr="00C5534F" w:rsidRDefault="00E54D50" w:rsidP="00E54D50">
      <w:pPr>
        <w:rPr>
          <w:b/>
          <w:sz w:val="24"/>
          <w:szCs w:val="24"/>
        </w:rPr>
      </w:pPr>
      <w:r w:rsidRPr="00C5534F">
        <w:rPr>
          <w:rFonts w:ascii="Times New Roman" w:hAnsi="Times New Roman"/>
          <w:b/>
          <w:sz w:val="24"/>
          <w:szCs w:val="24"/>
        </w:rPr>
        <w:t>PJ “Šumarija</w:t>
      </w:r>
      <w:proofErr w:type="gramStart"/>
      <w:r w:rsidRPr="00C5534F">
        <w:rPr>
          <w:rFonts w:ascii="Times New Roman" w:hAnsi="Times New Roman"/>
          <w:b/>
          <w:sz w:val="24"/>
          <w:szCs w:val="24"/>
        </w:rPr>
        <w:t>“ Kakanj</w:t>
      </w:r>
      <w:proofErr w:type="gramEnd"/>
      <w:r w:rsidRPr="00C5534F">
        <w:rPr>
          <w:rFonts w:ascii="Times New Roman" w:hAnsi="Times New Roman"/>
          <w:b/>
          <w:sz w:val="24"/>
          <w:szCs w:val="24"/>
        </w:rPr>
        <w:t xml:space="preserve"> G.J. “Ž_R“ odjel 52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C5534F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1"/>
              </w:rPr>
            </w:pPr>
            <w:r w:rsidRPr="00C5534F">
              <w:rPr>
                <w:rFonts w:ascii="Times New Roman" w:hAnsi="Times New Roman"/>
              </w:rPr>
              <w:t>Neto m</w:t>
            </w:r>
            <w:r w:rsidRPr="00C5534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Jedinična poč.cjena KM/ m</w:t>
            </w:r>
            <w:r w:rsidRPr="00C5534F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5534F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Ponuđena jed.cijena KM/ m</w:t>
            </w:r>
            <w:r w:rsidRPr="00C5534F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5534F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C5534F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5534F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C5534F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C5534F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</w:t>
            </w:r>
            <w:r w:rsidRPr="00C5534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15,00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5534F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C5534F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</w:t>
            </w:r>
            <w:r w:rsidRPr="00C5534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20,00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176,00</w:t>
            </w:r>
          </w:p>
        </w:tc>
        <w:tc>
          <w:tcPr>
            <w:tcW w:w="1604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5534F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</w:t>
            </w:r>
            <w:r w:rsidRPr="00C5534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15,00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151,00</w:t>
            </w:r>
          </w:p>
        </w:tc>
        <w:tc>
          <w:tcPr>
            <w:tcW w:w="1604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5534F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C5534F">
              <w:rPr>
                <w:rFonts w:ascii="Times New Roman" w:hAnsi="Times New Roman"/>
                <w:b/>
              </w:rPr>
              <w:t>50,00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54D50" w:rsidRPr="00C5534F" w:rsidRDefault="00E54D50" w:rsidP="00E54D50">
      <w:pPr>
        <w:rPr>
          <w:b/>
          <w:color w:val="FF0000"/>
          <w:sz w:val="24"/>
          <w:szCs w:val="24"/>
        </w:rPr>
      </w:pPr>
    </w:p>
    <w:p w:rsidR="00E54D50" w:rsidRPr="00C5534F" w:rsidRDefault="00E54D50" w:rsidP="00E54D50">
      <w:pPr>
        <w:rPr>
          <w:b/>
          <w:color w:val="FF0000"/>
          <w:sz w:val="24"/>
          <w:szCs w:val="24"/>
        </w:rPr>
      </w:pPr>
    </w:p>
    <w:p w:rsidR="00E54D50" w:rsidRPr="00C5534F" w:rsidRDefault="00E54D50" w:rsidP="00E54D50">
      <w:pPr>
        <w:rPr>
          <w:b/>
          <w:sz w:val="24"/>
          <w:szCs w:val="24"/>
        </w:rPr>
      </w:pPr>
      <w:r w:rsidRPr="00C5534F">
        <w:rPr>
          <w:b/>
          <w:sz w:val="24"/>
          <w:szCs w:val="24"/>
        </w:rPr>
        <w:t>Potpis i pečat ponuđača: ___________________</w:t>
      </w:r>
    </w:p>
    <w:p w:rsidR="00E54D50" w:rsidRPr="00C5534F" w:rsidRDefault="00E54D50" w:rsidP="00E54D50">
      <w:pPr>
        <w:rPr>
          <w:b/>
          <w:color w:val="FF0000"/>
          <w:sz w:val="24"/>
          <w:szCs w:val="24"/>
        </w:rPr>
      </w:pPr>
    </w:p>
    <w:p w:rsidR="00E54D50" w:rsidRPr="00C5534F" w:rsidRDefault="00E54D50" w:rsidP="00E54D50">
      <w:pPr>
        <w:rPr>
          <w:b/>
          <w:color w:val="FF0000"/>
          <w:sz w:val="24"/>
          <w:szCs w:val="24"/>
        </w:rPr>
      </w:pPr>
    </w:p>
    <w:p w:rsidR="00E54D50" w:rsidRPr="00C5534F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  <w:r w:rsidRPr="00C5534F">
        <w:rPr>
          <w:rFonts w:ascii="Times New Roman" w:hAnsi="Times New Roman"/>
          <w:b/>
          <w:sz w:val="24"/>
          <w:szCs w:val="24"/>
          <w:u w:val="single"/>
        </w:rPr>
        <w:t>LOT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4</w:t>
      </w:r>
      <w:r w:rsidRPr="00C5534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C5534F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C5534F">
        <w:rPr>
          <w:rFonts w:ascii="Times New Roman" w:hAnsi="Times New Roman"/>
          <w:b/>
          <w:sz w:val="24"/>
          <w:szCs w:val="24"/>
          <w:u w:val="single"/>
        </w:rPr>
        <w:t xml:space="preserve">jela  </w:t>
      </w:r>
      <w:r w:rsidRPr="00C5534F">
        <w:rPr>
          <w:rFonts w:ascii="Times New Roman" w:hAnsi="Times New Roman"/>
          <w:sz w:val="24"/>
          <w:szCs w:val="24"/>
          <w:u w:val="single"/>
        </w:rPr>
        <w:t xml:space="preserve">na paritetu tvrdi put                                  </w:t>
      </w:r>
      <w:r w:rsidRPr="00C5534F">
        <w:rPr>
          <w:rFonts w:ascii="Times New Roman" w:hAnsi="Times New Roman"/>
          <w:b/>
          <w:sz w:val="24"/>
          <w:szCs w:val="24"/>
        </w:rPr>
        <w:t>PJ “Šumarija„ Kakanj   G.J. “</w:t>
      </w:r>
      <w:r>
        <w:rPr>
          <w:rFonts w:ascii="Times New Roman" w:hAnsi="Times New Roman"/>
          <w:b/>
          <w:sz w:val="24"/>
          <w:szCs w:val="24"/>
        </w:rPr>
        <w:t>Ž-R</w:t>
      </w:r>
      <w:r w:rsidRPr="00C5534F">
        <w:rPr>
          <w:rFonts w:ascii="Times New Roman" w:hAnsi="Times New Roman"/>
          <w:b/>
          <w:sz w:val="24"/>
          <w:szCs w:val="24"/>
        </w:rPr>
        <w:t xml:space="preserve"> “ odjel; </w:t>
      </w:r>
      <w:r>
        <w:rPr>
          <w:rFonts w:ascii="Times New Roman" w:hAnsi="Times New Roman"/>
          <w:b/>
          <w:sz w:val="24"/>
          <w:szCs w:val="24"/>
        </w:rPr>
        <w:t>52</w:t>
      </w:r>
      <w:r w:rsidRPr="00C5534F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E54D50" w:rsidRPr="00C5534F" w:rsidTr="00536529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Vrsta drveta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C5534F" w:rsidTr="00536529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7</w:t>
            </w:r>
          </w:p>
        </w:tc>
      </w:tr>
      <w:tr w:rsidR="00E54D50" w:rsidRPr="00C5534F" w:rsidTr="00536529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Jela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5534F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2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</w:tr>
      <w:tr w:rsidR="00E54D50" w:rsidRPr="00C5534F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5534F">
              <w:rPr>
                <w:rFonts w:ascii="Times New Roman" w:hAnsi="Times New Roman"/>
              </w:rPr>
              <w:t>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3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</w:tr>
      <w:tr w:rsidR="00E54D50" w:rsidRPr="00C5534F" w:rsidTr="00536529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5534F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D50" w:rsidRPr="0056099C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76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</w:tr>
      <w:tr w:rsidR="00E54D50" w:rsidRPr="00C5534F" w:rsidTr="00536529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C5534F">
              <w:rPr>
                <w:rFonts w:ascii="Times New Roman" w:hAnsi="Times New Roman"/>
                <w:b/>
              </w:rPr>
              <w:t>UKUPNO</w:t>
            </w:r>
          </w:p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Pr="00C5534F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50" w:rsidRPr="00C5534F" w:rsidRDefault="00E54D50" w:rsidP="00536529">
            <w:pPr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 </w:t>
            </w:r>
          </w:p>
        </w:tc>
      </w:tr>
    </w:tbl>
    <w:p w:rsidR="00E54D50" w:rsidRPr="00C5534F" w:rsidRDefault="00E54D50" w:rsidP="00E54D50">
      <w:pPr>
        <w:rPr>
          <w:b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  <w:r w:rsidRPr="00C5534F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b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</w:p>
    <w:p w:rsidR="00E54D50" w:rsidRPr="00C5534F" w:rsidRDefault="00E54D50" w:rsidP="00E54D50">
      <w:pPr>
        <w:rPr>
          <w:b/>
          <w:sz w:val="24"/>
          <w:szCs w:val="24"/>
        </w:rPr>
      </w:pPr>
    </w:p>
    <w:p w:rsidR="00E54D50" w:rsidRPr="00CA6044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  <w:r w:rsidRPr="00CA604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>–</w:t>
      </w:r>
      <w:r w:rsidRPr="00CA6044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hrast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CA6044">
        <w:rPr>
          <w:rFonts w:ascii="Times New Roman" w:hAnsi="Times New Roman"/>
          <w:sz w:val="24"/>
          <w:szCs w:val="24"/>
          <w:u w:val="single"/>
        </w:rPr>
        <w:t xml:space="preserve">na paritetu tvrdi put  </w:t>
      </w:r>
      <w:r w:rsidRPr="00CA6044">
        <w:rPr>
          <w:rFonts w:ascii="Times New Roman" w:hAnsi="Times New Roman"/>
          <w:b/>
          <w:sz w:val="24"/>
          <w:szCs w:val="24"/>
        </w:rPr>
        <w:t>PJ “Šumarija” Zenica G.J. “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 xml:space="preserve"> Babino Gračanica</w:t>
      </w:r>
      <w:r w:rsidRPr="00CA6044">
        <w:rPr>
          <w:rFonts w:ascii="Times New Roman" w:hAnsi="Times New Roman"/>
          <w:b/>
          <w:sz w:val="24"/>
          <w:szCs w:val="24"/>
        </w:rPr>
        <w:t>“ odjel; 76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CA6044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1"/>
              </w:rPr>
            </w:pPr>
            <w:r w:rsidRPr="00CA6044">
              <w:rPr>
                <w:rFonts w:ascii="Times New Roman" w:hAnsi="Times New Roman"/>
              </w:rPr>
              <w:t>Neto 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Jedinična poč.cjena KM/ m</w:t>
            </w:r>
            <w:r w:rsidRPr="00CA604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A604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Ponuđena jed.cijena KM/ m</w:t>
            </w:r>
            <w:r w:rsidRPr="00CA604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A604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CA6044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CA6044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CA604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A6044"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505,00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A6044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Hrast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CA6044"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380,00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A6044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CA6044"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54D50" w:rsidRPr="00C5534F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A6044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  <w:r w:rsidRPr="00CA6044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54D50" w:rsidRPr="00CA6044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CA6044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CA6044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CA6044" w:rsidRDefault="00E54D50" w:rsidP="00E54D50">
      <w:pPr>
        <w:rPr>
          <w:b/>
          <w:sz w:val="24"/>
          <w:szCs w:val="24"/>
        </w:rPr>
      </w:pPr>
      <w:r w:rsidRPr="00CA6044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54D50" w:rsidRPr="00CA6044" w:rsidRDefault="00E54D50" w:rsidP="00E54D50">
      <w:pPr>
        <w:rPr>
          <w:rFonts w:ascii="Times New Roman" w:hAnsi="Times New Roman"/>
          <w:b/>
          <w:sz w:val="24"/>
          <w:szCs w:val="24"/>
        </w:rPr>
      </w:pPr>
      <w:r w:rsidRPr="00CA6044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>–</w:t>
      </w:r>
      <w:r w:rsidRPr="00CA6044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>bukva</w:t>
      </w:r>
      <w:proofErr w:type="gramStart"/>
      <w:r w:rsidRPr="00CA6044">
        <w:rPr>
          <w:rFonts w:ascii="Times New Roman" w:hAnsi="Times New Roman"/>
          <w:b/>
          <w:sz w:val="24"/>
          <w:szCs w:val="24"/>
          <w:u w:val="single"/>
        </w:rPr>
        <w:t xml:space="preserve">,  </w:t>
      </w:r>
      <w:r w:rsidRPr="00CA6044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CA6044">
        <w:rPr>
          <w:rFonts w:ascii="Times New Roman" w:hAnsi="Times New Roman"/>
          <w:sz w:val="24"/>
          <w:szCs w:val="24"/>
          <w:u w:val="single"/>
        </w:rPr>
        <w:t xml:space="preserve"> paritetu tvrdi put“ </w:t>
      </w:r>
      <w:r w:rsidRPr="00CA6044">
        <w:rPr>
          <w:rFonts w:ascii="Times New Roman" w:hAnsi="Times New Roman"/>
          <w:b/>
          <w:sz w:val="24"/>
          <w:szCs w:val="24"/>
        </w:rPr>
        <w:t>PJ “Šumarija” Zenica G.J. “</w:t>
      </w:r>
      <w:r w:rsidRPr="00CA604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Nemila Bistričak</w:t>
      </w:r>
      <w:r w:rsidRPr="00CA6044">
        <w:rPr>
          <w:rFonts w:ascii="Times New Roman" w:hAnsi="Times New Roman"/>
          <w:b/>
          <w:sz w:val="24"/>
          <w:szCs w:val="24"/>
        </w:rPr>
        <w:t xml:space="preserve">“ odjel; </w:t>
      </w:r>
      <w:r>
        <w:rPr>
          <w:rFonts w:ascii="Times New Roman" w:hAnsi="Times New Roman"/>
          <w:b/>
          <w:sz w:val="24"/>
          <w:szCs w:val="24"/>
        </w:rPr>
        <w:t>8</w:t>
      </w:r>
      <w:r w:rsidRPr="00CA6044">
        <w:rPr>
          <w:rFonts w:ascii="Times New Roman" w:hAnsi="Times New Roman"/>
          <w:b/>
          <w:sz w:val="24"/>
          <w:szCs w:val="24"/>
        </w:rPr>
        <w:t>8 .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CA6044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1"/>
              </w:rPr>
            </w:pPr>
            <w:r w:rsidRPr="00CA6044">
              <w:rPr>
                <w:rFonts w:ascii="Times New Roman" w:hAnsi="Times New Roman"/>
              </w:rPr>
              <w:t>Neto 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Jedinična poč.cjena KM/ m</w:t>
            </w:r>
            <w:r w:rsidRPr="00CA604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A604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Ponuđena jed.cijena KM/ m</w:t>
            </w:r>
            <w:r w:rsidRPr="00CA604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CA604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CA6044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CA604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CA6044" w:rsidTr="00536529">
        <w:trPr>
          <w:trHeight w:val="559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Hrast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>m</w:t>
            </w:r>
            <w:r w:rsidRPr="00CA60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A6044"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5534F"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CA6044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CA6044">
              <w:rPr>
                <w:rFonts w:ascii="Times New Roman" w:hAnsi="Times New Roman"/>
                <w:b/>
              </w:rPr>
              <w:t>2,00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CA604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CA604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54D50" w:rsidRPr="00345EEA" w:rsidRDefault="00E54D50" w:rsidP="00E54D50">
      <w:pPr>
        <w:rPr>
          <w:rFonts w:ascii="Times New Roman" w:hAnsi="Times New Roman"/>
          <w:b/>
          <w:color w:val="00B0F0"/>
          <w:sz w:val="24"/>
          <w:szCs w:val="24"/>
          <w:u w:val="single"/>
        </w:rPr>
      </w:pPr>
    </w:p>
    <w:p w:rsidR="00E54D50" w:rsidRPr="00345EEA" w:rsidRDefault="00E54D50" w:rsidP="00E54D50">
      <w:pPr>
        <w:rPr>
          <w:rFonts w:ascii="Times New Roman" w:hAnsi="Times New Roman"/>
          <w:b/>
          <w:color w:val="00B0F0"/>
          <w:sz w:val="24"/>
          <w:szCs w:val="24"/>
          <w:u w:val="single"/>
        </w:rPr>
      </w:pPr>
    </w:p>
    <w:p w:rsidR="00E54D50" w:rsidRPr="00345EEA" w:rsidRDefault="00E54D50" w:rsidP="00E54D50">
      <w:pPr>
        <w:rPr>
          <w:rFonts w:ascii="Times New Roman" w:hAnsi="Times New Roman"/>
          <w:b/>
          <w:color w:val="00B0F0"/>
          <w:sz w:val="24"/>
          <w:szCs w:val="24"/>
          <w:u w:val="single"/>
        </w:rPr>
      </w:pPr>
    </w:p>
    <w:p w:rsidR="00E54D50" w:rsidRPr="00CA6044" w:rsidRDefault="00E54D50" w:rsidP="00E54D50">
      <w:pPr>
        <w:rPr>
          <w:b/>
          <w:sz w:val="24"/>
          <w:szCs w:val="24"/>
        </w:rPr>
      </w:pPr>
      <w:r w:rsidRPr="00CA6044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922EC9" w:rsidRDefault="00E54D50" w:rsidP="00E54D50">
      <w:pPr>
        <w:rPr>
          <w:rFonts w:ascii="Times New Roman" w:hAnsi="Times New Roman"/>
          <w:b/>
          <w:sz w:val="24"/>
          <w:szCs w:val="24"/>
        </w:rPr>
      </w:pPr>
      <w:r w:rsidRPr="00922EC9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>–</w:t>
      </w:r>
      <w:r w:rsidRPr="00922EC9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>bukva</w:t>
      </w:r>
      <w:proofErr w:type="gramStart"/>
      <w:r w:rsidRPr="00922EC9">
        <w:rPr>
          <w:rFonts w:ascii="Times New Roman" w:hAnsi="Times New Roman"/>
          <w:b/>
          <w:sz w:val="24"/>
          <w:szCs w:val="24"/>
          <w:u w:val="single"/>
        </w:rPr>
        <w:t xml:space="preserve">,  </w:t>
      </w:r>
      <w:r w:rsidRPr="00922EC9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922EC9">
        <w:rPr>
          <w:rFonts w:ascii="Times New Roman" w:hAnsi="Times New Roman"/>
          <w:sz w:val="24"/>
          <w:szCs w:val="24"/>
          <w:u w:val="single"/>
        </w:rPr>
        <w:t xml:space="preserve"> paritetu tvrdi put“ </w:t>
      </w:r>
      <w:r w:rsidRPr="00922EC9">
        <w:rPr>
          <w:rFonts w:ascii="Times New Roman" w:hAnsi="Times New Roman"/>
          <w:b/>
          <w:sz w:val="24"/>
          <w:szCs w:val="24"/>
        </w:rPr>
        <w:t>PJ “Šumarija” Žepče G.J. “</w:t>
      </w:r>
      <w:r w:rsidRPr="00922EC9">
        <w:rPr>
          <w:rFonts w:ascii="Times New Roman" w:hAnsi="Times New Roman"/>
          <w:b/>
          <w:sz w:val="24"/>
          <w:szCs w:val="24"/>
          <w:u w:val="single"/>
        </w:rPr>
        <w:t xml:space="preserve"> Nemila Pepelari</w:t>
      </w:r>
      <w:r w:rsidRPr="00922EC9">
        <w:rPr>
          <w:rFonts w:ascii="Times New Roman" w:hAnsi="Times New Roman"/>
          <w:b/>
          <w:sz w:val="24"/>
          <w:szCs w:val="24"/>
        </w:rPr>
        <w:t>“ odjel; 4 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922EC9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1"/>
              </w:rPr>
            </w:pPr>
            <w:r w:rsidRPr="00922EC9">
              <w:rPr>
                <w:rFonts w:ascii="Times New Roman" w:hAnsi="Times New Roman"/>
              </w:rPr>
              <w:t>Neto m</w:t>
            </w:r>
            <w:r w:rsidRPr="00922EC9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Jedinična poč.cjena KM/ m</w:t>
            </w:r>
            <w:r w:rsidRPr="00922EC9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922EC9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Ponuđena jed.cijena KM/ m</w:t>
            </w:r>
            <w:r w:rsidRPr="00922EC9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922EC9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922EC9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16"/>
              </w:rPr>
            </w:pPr>
            <w:r w:rsidRPr="00922EC9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922EC9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922EC9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m</w:t>
            </w:r>
            <w:r w:rsidRPr="00922EC9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10,00</w:t>
            </w:r>
          </w:p>
        </w:tc>
        <w:tc>
          <w:tcPr>
            <w:tcW w:w="1560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922EC9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922EC9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m</w:t>
            </w:r>
            <w:r w:rsidRPr="00922EC9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12,00</w:t>
            </w:r>
          </w:p>
        </w:tc>
        <w:tc>
          <w:tcPr>
            <w:tcW w:w="1560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176,00</w:t>
            </w:r>
          </w:p>
        </w:tc>
        <w:tc>
          <w:tcPr>
            <w:tcW w:w="1604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922EC9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m</w:t>
            </w:r>
            <w:r w:rsidRPr="00922EC9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28,00</w:t>
            </w:r>
          </w:p>
        </w:tc>
        <w:tc>
          <w:tcPr>
            <w:tcW w:w="1560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>151,00</w:t>
            </w:r>
          </w:p>
        </w:tc>
        <w:tc>
          <w:tcPr>
            <w:tcW w:w="1604" w:type="dxa"/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922EC9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922EC9">
              <w:rPr>
                <w:rFonts w:ascii="Times New Roman" w:hAnsi="Times New Roman"/>
                <w:b/>
              </w:rPr>
              <w:t>50,00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922E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922EC9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54D50" w:rsidRPr="00922EC9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922EC9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922EC9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54D50" w:rsidRPr="00922EC9" w:rsidRDefault="00E54D50" w:rsidP="00E54D50">
      <w:pPr>
        <w:rPr>
          <w:b/>
          <w:sz w:val="24"/>
          <w:szCs w:val="24"/>
        </w:rPr>
      </w:pPr>
      <w:r w:rsidRPr="00922EC9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b/>
          <w:color w:val="00B0F0"/>
          <w:sz w:val="24"/>
          <w:szCs w:val="24"/>
        </w:rPr>
      </w:pPr>
    </w:p>
    <w:p w:rsidR="00E54D50" w:rsidRDefault="00E54D50" w:rsidP="00E54D50">
      <w:pPr>
        <w:rPr>
          <w:b/>
          <w:color w:val="00B0F0"/>
          <w:sz w:val="24"/>
          <w:szCs w:val="24"/>
        </w:rPr>
      </w:pPr>
    </w:p>
    <w:p w:rsidR="00E54D50" w:rsidRPr="00A44EC4" w:rsidRDefault="00E54D50" w:rsidP="00E54D50">
      <w:pPr>
        <w:rPr>
          <w:rFonts w:ascii="Times New Roman" w:hAnsi="Times New Roman"/>
          <w:sz w:val="24"/>
          <w:szCs w:val="24"/>
          <w:u w:val="single"/>
        </w:rPr>
      </w:pPr>
      <w:r w:rsidRPr="00A44EC4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Pr="00A44EC4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A44EC4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A44EC4">
        <w:rPr>
          <w:rFonts w:ascii="Times New Roman" w:hAnsi="Times New Roman"/>
          <w:b/>
          <w:sz w:val="24"/>
          <w:szCs w:val="24"/>
          <w:u w:val="single"/>
        </w:rPr>
        <w:t xml:space="preserve">jela/smrča, </w:t>
      </w:r>
      <w:proofErr w:type="gramStart"/>
      <w:r w:rsidRPr="00A44EC4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A44EC4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E54D50" w:rsidRPr="00A44EC4" w:rsidRDefault="00E54D50" w:rsidP="00E54D50">
      <w:pPr>
        <w:rPr>
          <w:b/>
          <w:sz w:val="24"/>
          <w:szCs w:val="24"/>
        </w:rPr>
      </w:pPr>
      <w:r w:rsidRPr="00A44EC4">
        <w:rPr>
          <w:rFonts w:ascii="Times New Roman" w:hAnsi="Times New Roman"/>
          <w:b/>
          <w:sz w:val="24"/>
          <w:szCs w:val="24"/>
        </w:rPr>
        <w:t xml:space="preserve">PJ “Šumarija„ Vareš   G.J. “Gornja Stavnja </w:t>
      </w:r>
      <w:proofErr w:type="gramStart"/>
      <w:r w:rsidRPr="00A44EC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A44EC4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64</w:t>
      </w:r>
      <w:r w:rsidRPr="00A44EC4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A44EC4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1"/>
              </w:rPr>
            </w:pPr>
            <w:r w:rsidRPr="00A44EC4">
              <w:rPr>
                <w:rFonts w:ascii="Times New Roman" w:hAnsi="Times New Roman"/>
              </w:rPr>
              <w:t>Neto 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Jedinična poč.cjena KM/ m</w:t>
            </w:r>
            <w:r w:rsidRPr="00A44EC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A44EC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Ponuđena jed.cijena KM/ m</w:t>
            </w:r>
            <w:r w:rsidRPr="00A44EC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A44EC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A44EC4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A44EC4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50,00 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A44EC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25,00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25,00 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A44EC4"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A44EC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E54D50" w:rsidRDefault="00E54D50" w:rsidP="00E54D50">
      <w:pPr>
        <w:rPr>
          <w:b/>
          <w:color w:val="FF0000"/>
          <w:sz w:val="24"/>
          <w:szCs w:val="24"/>
        </w:rPr>
      </w:pPr>
    </w:p>
    <w:p w:rsidR="00E54D50" w:rsidRPr="00A455E5" w:rsidRDefault="00E54D50" w:rsidP="00E54D50">
      <w:pPr>
        <w:rPr>
          <w:b/>
          <w:color w:val="FF0000"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  <w:r w:rsidRPr="00A44EC4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b/>
          <w:sz w:val="24"/>
          <w:szCs w:val="24"/>
        </w:rPr>
      </w:pPr>
    </w:p>
    <w:p w:rsidR="00E54D50" w:rsidRDefault="00E54D50" w:rsidP="00E54D50">
      <w:pPr>
        <w:rPr>
          <w:b/>
          <w:sz w:val="24"/>
          <w:szCs w:val="24"/>
        </w:rPr>
      </w:pPr>
    </w:p>
    <w:p w:rsidR="00E54D50" w:rsidRPr="00A44EC4" w:rsidRDefault="00E54D50" w:rsidP="00E54D50">
      <w:pPr>
        <w:rPr>
          <w:rFonts w:ascii="Times New Roman" w:hAnsi="Times New Roman"/>
          <w:b/>
          <w:sz w:val="24"/>
          <w:szCs w:val="24"/>
          <w:u w:val="single"/>
        </w:rPr>
      </w:pPr>
      <w:r w:rsidRPr="00A44EC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A44EC4">
        <w:rPr>
          <w:rFonts w:ascii="Times New Roman" w:hAnsi="Times New Roman"/>
          <w:b/>
          <w:sz w:val="24"/>
          <w:szCs w:val="24"/>
          <w:u w:val="single"/>
        </w:rPr>
        <w:t xml:space="preserve"> – Prodaja šumskih drvnih sortimenata jela/smrča, </w:t>
      </w:r>
      <w:proofErr w:type="gramStart"/>
      <w:r w:rsidRPr="00A44EC4">
        <w:rPr>
          <w:rFonts w:ascii="Times New Roman" w:hAnsi="Times New Roman"/>
          <w:b/>
          <w:sz w:val="24"/>
          <w:szCs w:val="24"/>
          <w:u w:val="single"/>
        </w:rPr>
        <w:t>na</w:t>
      </w:r>
      <w:proofErr w:type="gramEnd"/>
      <w:r w:rsidRPr="00A44EC4">
        <w:rPr>
          <w:rFonts w:ascii="Times New Roman" w:hAnsi="Times New Roman"/>
          <w:b/>
          <w:sz w:val="24"/>
          <w:szCs w:val="24"/>
          <w:u w:val="single"/>
        </w:rPr>
        <w:t xml:space="preserve"> paritetu tvrdi put“</w:t>
      </w:r>
    </w:p>
    <w:p w:rsidR="00E54D50" w:rsidRPr="00A44EC4" w:rsidRDefault="00E54D50" w:rsidP="00E54D50">
      <w:pPr>
        <w:rPr>
          <w:b/>
          <w:sz w:val="24"/>
          <w:szCs w:val="24"/>
        </w:rPr>
      </w:pPr>
      <w:r w:rsidRPr="00A44EC4">
        <w:rPr>
          <w:rFonts w:ascii="Times New Roman" w:hAnsi="Times New Roman"/>
          <w:b/>
          <w:sz w:val="24"/>
          <w:szCs w:val="24"/>
        </w:rPr>
        <w:t>PJ “Šumarija„ Vareš   G.J. “Gornja Trsti</w:t>
      </w:r>
      <w:r>
        <w:rPr>
          <w:rFonts w:ascii="Times New Roman" w:hAnsi="Times New Roman"/>
          <w:b/>
          <w:sz w:val="24"/>
          <w:szCs w:val="24"/>
        </w:rPr>
        <w:t>o</w:t>
      </w:r>
      <w:r w:rsidRPr="00A44EC4">
        <w:rPr>
          <w:rFonts w:ascii="Times New Roman" w:hAnsi="Times New Roman"/>
          <w:b/>
          <w:sz w:val="24"/>
          <w:szCs w:val="24"/>
        </w:rPr>
        <w:t xml:space="preserve">nica Bukovica </w:t>
      </w:r>
      <w:proofErr w:type="gramStart"/>
      <w:r w:rsidRPr="00A44EC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A44EC4">
        <w:rPr>
          <w:rFonts w:ascii="Times New Roman" w:hAnsi="Times New Roman"/>
          <w:b/>
          <w:sz w:val="24"/>
          <w:szCs w:val="24"/>
        </w:rPr>
        <w:t>; 127.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54D50" w:rsidRPr="00A44EC4" w:rsidTr="00536529">
        <w:trPr>
          <w:trHeight w:val="1045"/>
        </w:trPr>
        <w:tc>
          <w:tcPr>
            <w:tcW w:w="1403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1"/>
              </w:rPr>
            </w:pPr>
            <w:r w:rsidRPr="00A44EC4">
              <w:rPr>
                <w:rFonts w:ascii="Times New Roman" w:hAnsi="Times New Roman"/>
              </w:rPr>
              <w:t>Neto 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Jedinična poč.cjena KM/ m</w:t>
            </w:r>
            <w:r w:rsidRPr="00A44EC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A44EC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Ponuđena jed.cijena KM/ m</w:t>
            </w:r>
            <w:r w:rsidRPr="00A44EC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A44EC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Ukupna vrijednost bez PDV-a</w:t>
            </w:r>
          </w:p>
        </w:tc>
      </w:tr>
      <w:tr w:rsidR="00E54D50" w:rsidRPr="00A44EC4" w:rsidTr="00536529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16"/>
              </w:rPr>
            </w:pPr>
            <w:r w:rsidRPr="00A44EC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54D50" w:rsidRPr="00A44EC4" w:rsidTr="00536529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20,00 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A44EC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20,00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m</w:t>
            </w:r>
            <w:r w:rsidRPr="00A44EC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20,00 </w:t>
            </w:r>
          </w:p>
        </w:tc>
        <w:tc>
          <w:tcPr>
            <w:tcW w:w="1560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</w:tr>
      <w:tr w:rsidR="00E54D50" w:rsidRPr="00A44EC4" w:rsidTr="00536529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A44EC4">
              <w:rPr>
                <w:rFonts w:ascii="Times New Roman" w:hAnsi="Times New Roman"/>
                <w:b/>
              </w:rPr>
              <w:t>60,00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</w:rPr>
            </w:pPr>
            <w:r w:rsidRPr="00A44E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54D50" w:rsidRPr="00A44EC4" w:rsidRDefault="00E54D50" w:rsidP="00536529">
            <w:pPr>
              <w:jc w:val="center"/>
              <w:rPr>
                <w:rFonts w:ascii="Times New Roman" w:hAnsi="Times New Roman"/>
                <w:b/>
              </w:rPr>
            </w:pPr>
            <w:r w:rsidRPr="00A44EC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E54D50" w:rsidRPr="0064768E" w:rsidRDefault="00E54D50" w:rsidP="00E54D50">
      <w:pPr>
        <w:rPr>
          <w:b/>
          <w:sz w:val="24"/>
          <w:szCs w:val="24"/>
        </w:rPr>
      </w:pPr>
    </w:p>
    <w:p w:rsidR="00E54D50" w:rsidRPr="0064768E" w:rsidRDefault="00E54D50" w:rsidP="00E54D50">
      <w:pPr>
        <w:rPr>
          <w:b/>
          <w:sz w:val="24"/>
          <w:szCs w:val="24"/>
        </w:rPr>
      </w:pPr>
    </w:p>
    <w:p w:rsidR="00E54D50" w:rsidRPr="0064768E" w:rsidRDefault="00E54D50" w:rsidP="00E54D50">
      <w:pPr>
        <w:rPr>
          <w:b/>
          <w:sz w:val="24"/>
          <w:szCs w:val="24"/>
        </w:rPr>
      </w:pPr>
      <w:r w:rsidRPr="0064768E">
        <w:rPr>
          <w:b/>
          <w:sz w:val="24"/>
          <w:szCs w:val="24"/>
        </w:rPr>
        <w:t>Potpis i pečat ponuđača: ___________________</w:t>
      </w:r>
    </w:p>
    <w:p w:rsidR="00E54D50" w:rsidRDefault="00E54D50" w:rsidP="00E54D50">
      <w:pPr>
        <w:rPr>
          <w:b/>
          <w:sz w:val="24"/>
          <w:szCs w:val="24"/>
        </w:rPr>
      </w:pPr>
    </w:p>
    <w:p w:rsidR="00F234F1" w:rsidRDefault="00F234F1" w:rsidP="00F234F1">
      <w:pPr>
        <w:rPr>
          <w:b/>
          <w:sz w:val="24"/>
          <w:szCs w:val="24"/>
        </w:rPr>
      </w:pPr>
    </w:p>
    <w:p w:rsidR="00E54D50" w:rsidRDefault="00E54D50" w:rsidP="00F234F1">
      <w:pPr>
        <w:rPr>
          <w:b/>
          <w:sz w:val="24"/>
          <w:szCs w:val="24"/>
        </w:rPr>
      </w:pPr>
    </w:p>
    <w:p w:rsidR="00E54D50" w:rsidRDefault="00E54D50" w:rsidP="00F234F1">
      <w:pPr>
        <w:rPr>
          <w:b/>
          <w:sz w:val="24"/>
          <w:szCs w:val="24"/>
        </w:rPr>
      </w:pPr>
    </w:p>
    <w:p w:rsidR="00F234F1" w:rsidRDefault="00F234F1" w:rsidP="00F234F1">
      <w:pPr>
        <w:rPr>
          <w:b/>
          <w:sz w:val="24"/>
          <w:szCs w:val="24"/>
        </w:rPr>
      </w:pPr>
    </w:p>
    <w:p w:rsidR="00F234F1" w:rsidRDefault="00F234F1" w:rsidP="00F234F1">
      <w:pPr>
        <w:rPr>
          <w:b/>
          <w:color w:val="00B0F0"/>
          <w:sz w:val="24"/>
          <w:szCs w:val="24"/>
        </w:rPr>
      </w:pPr>
    </w:p>
    <w:p w:rsidR="0081203B" w:rsidRDefault="0081203B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4D50" w:rsidRPr="00FE7786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B5514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1 )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OBRAZAC ZA DOSTAVLJANJE PONUDE broj:  – PL</w:t>
      </w:r>
      <w:r w:rsidR="00E54D50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/26</w:t>
      </w: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   Prodaja šumskih drvnih sorimenata putem licitacije / javnog nadmetanja 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Fax: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  <w:t xml:space="preserve">   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E mail:   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datum: 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Potpis i pečat ponuđača: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2 )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IZJAVA O PRIHVAĆANJU UVJETA LICITACIJE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Prodaja šumskih drvnih sortimenata putem licitacije / javnog nadmetanja broj: </w:t>
      </w:r>
      <w:r w:rsidR="0002522F">
        <w:rPr>
          <w:rFonts w:ascii="Times New Roman" w:hAnsi="Times New Roman" w:cs="Times New Roman"/>
          <w:b/>
          <w:sz w:val="24"/>
          <w:szCs w:val="24"/>
          <w:u w:val="single"/>
        </w:rPr>
        <w:t xml:space="preserve">  – PL-</w:t>
      </w:r>
      <w:r w:rsidR="000750A3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536AE3">
        <w:rPr>
          <w:rFonts w:ascii="Times New Roman" w:hAnsi="Times New Roman" w:cs="Times New Roman"/>
          <w:b/>
          <w:sz w:val="24"/>
          <w:szCs w:val="24"/>
          <w:u w:val="single"/>
        </w:rPr>
        <w:t>/26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adresa: 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Telefon: 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Fax: 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E mail:   ___________________________________________________________ 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Br. žiro računa 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( u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 xml:space="preserve"> slučaju povrata garancije ) </w:t>
      </w:r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Ja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(ime i prezime):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 kao ovlašteni predstavnik ponuđača _______________________________ po Javnom pozivu za prodaju šumskih drvnih sortimenata putem licitacije/javnog nadmetanja, objavljenom u dnevnom listu koji se prodaje na teritoriji BIH pod punom moralnom, krivičnom i materijalnom odgovornošću izjavljujem da se slažem u potpunosti sa uvje</w:t>
      </w:r>
      <w:r w:rsidR="00476891">
        <w:rPr>
          <w:rFonts w:ascii="Times New Roman" w:hAnsi="Times New Roman" w:cs="Times New Roman"/>
          <w:b/>
          <w:sz w:val="24"/>
          <w:szCs w:val="24"/>
        </w:rPr>
        <w:t>t</w:t>
      </w:r>
      <w:r w:rsidR="00F65C53">
        <w:rPr>
          <w:rFonts w:ascii="Times New Roman" w:hAnsi="Times New Roman" w:cs="Times New Roman"/>
          <w:b/>
          <w:sz w:val="24"/>
          <w:szCs w:val="24"/>
        </w:rPr>
        <w:t>ima licitacije broj:   - PL   20</w:t>
      </w:r>
      <w:r w:rsidR="00476891">
        <w:rPr>
          <w:rFonts w:ascii="Times New Roman" w:hAnsi="Times New Roman" w:cs="Times New Roman"/>
          <w:b/>
          <w:sz w:val="24"/>
          <w:szCs w:val="24"/>
        </w:rPr>
        <w:t>/26</w:t>
      </w:r>
      <w:r w:rsidRPr="00FE7786">
        <w:rPr>
          <w:rFonts w:ascii="Times New Roman" w:hAnsi="Times New Roman" w:cs="Times New Roman"/>
          <w:b/>
          <w:sz w:val="24"/>
          <w:szCs w:val="24"/>
        </w:rPr>
        <w:t>.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Mjesto i datum: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Potpis i pečat ponuđača</w:t>
      </w: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;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:rsidR="00542AB5" w:rsidRDefault="00542AB5" w:rsidP="00542AB5">
      <w:pPr>
        <w:rPr>
          <w:rFonts w:ascii="Times New Roman" w:hAnsi="Times New Roman" w:cs="Times New Roman"/>
          <w:b/>
          <w:u w:val="single"/>
        </w:rPr>
      </w:pPr>
    </w:p>
    <w:sectPr w:rsidR="00542AB5" w:rsidSect="00BB7E58">
      <w:headerReference w:type="default" r:id="rId9"/>
      <w:footerReference w:type="default" r:id="rId10"/>
      <w:pgSz w:w="11906" w:h="16838"/>
      <w:pgMar w:top="454" w:right="1418" w:bottom="1418" w:left="1418" w:header="227" w:footer="3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C39" w:rsidRDefault="00762C39">
      <w:pPr>
        <w:spacing w:after="0" w:line="240" w:lineRule="auto"/>
      </w:pPr>
      <w:r>
        <w:separator/>
      </w:r>
    </w:p>
  </w:endnote>
  <w:endnote w:type="continuationSeparator" w:id="0">
    <w:p w:rsidR="00762C39" w:rsidRDefault="0076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Footer"/>
    </w:pPr>
    <w:r>
      <w:rPr>
        <w:noProof/>
        <w:lang w:val="en-US"/>
      </w:rPr>
      <w:drawing>
        <wp:inline distT="0" distB="0" distL="0" distR="0" wp14:anchorId="11D129FE" wp14:editId="2044A228">
          <wp:extent cx="5909748" cy="491188"/>
          <wp:effectExtent l="0" t="0" r="0" b="4112"/>
          <wp:docPr id="2" name="Picture 2" descr="C:\Users\Belma\Desktop\footer belma 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8844"/>
                  <a:stretch>
                    <a:fillRect/>
                  </a:stretch>
                </pic:blipFill>
                <pic:spPr>
                  <a:xfrm>
                    <a:off x="0" y="0"/>
                    <a:ext cx="5909748" cy="4911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C39" w:rsidRDefault="00762C39">
      <w:pPr>
        <w:spacing w:after="0" w:line="240" w:lineRule="auto"/>
      </w:pPr>
      <w:r>
        <w:separator/>
      </w:r>
    </w:p>
  </w:footnote>
  <w:footnote w:type="continuationSeparator" w:id="0">
    <w:p w:rsidR="00762C39" w:rsidRDefault="00762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Header"/>
    </w:pPr>
  </w:p>
  <w:p w:rsidR="006457A6" w:rsidRDefault="006457A6">
    <w:pPr>
      <w:pStyle w:val="Header"/>
    </w:pPr>
  </w:p>
  <w:p w:rsidR="006457A6" w:rsidRDefault="006457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1">
    <w:nsid w:val="036035A0"/>
    <w:multiLevelType w:val="multilevel"/>
    <w:tmpl w:val="D3F02D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B5FB8"/>
    <w:multiLevelType w:val="hybridMultilevel"/>
    <w:tmpl w:val="AC12CD7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C0701"/>
    <w:multiLevelType w:val="hybridMultilevel"/>
    <w:tmpl w:val="74266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7C28"/>
    <w:multiLevelType w:val="hybridMultilevel"/>
    <w:tmpl w:val="E736B82C"/>
    <w:lvl w:ilvl="0" w:tplc="10F85272">
      <w:numFmt w:val="bullet"/>
      <w:lvlText w:val="•"/>
      <w:lvlJc w:val="left"/>
      <w:pPr>
        <w:ind w:left="495" w:hanging="137"/>
      </w:pPr>
      <w:rPr>
        <w:rFonts w:hint="default"/>
        <w:w w:val="100"/>
        <w:lang w:val="hr-HR" w:eastAsia="hr-HR" w:bidi="hr-HR"/>
      </w:rPr>
    </w:lvl>
    <w:lvl w:ilvl="1" w:tplc="3BE8983C">
      <w:numFmt w:val="bullet"/>
      <w:lvlText w:val="•"/>
      <w:lvlJc w:val="left"/>
      <w:pPr>
        <w:ind w:left="1416" w:hanging="137"/>
      </w:pPr>
      <w:rPr>
        <w:rFonts w:hint="default"/>
        <w:lang w:val="hr-HR" w:eastAsia="hr-HR" w:bidi="hr-HR"/>
      </w:rPr>
    </w:lvl>
    <w:lvl w:ilvl="2" w:tplc="A6CEA594">
      <w:numFmt w:val="bullet"/>
      <w:lvlText w:val="•"/>
      <w:lvlJc w:val="left"/>
      <w:pPr>
        <w:ind w:left="2333" w:hanging="137"/>
      </w:pPr>
      <w:rPr>
        <w:rFonts w:hint="default"/>
        <w:lang w:val="hr-HR" w:eastAsia="hr-HR" w:bidi="hr-HR"/>
      </w:rPr>
    </w:lvl>
    <w:lvl w:ilvl="3" w:tplc="D04C8764">
      <w:numFmt w:val="bullet"/>
      <w:lvlText w:val="•"/>
      <w:lvlJc w:val="left"/>
      <w:pPr>
        <w:ind w:left="3249" w:hanging="137"/>
      </w:pPr>
      <w:rPr>
        <w:rFonts w:hint="default"/>
        <w:lang w:val="hr-HR" w:eastAsia="hr-HR" w:bidi="hr-HR"/>
      </w:rPr>
    </w:lvl>
    <w:lvl w:ilvl="4" w:tplc="77625C1A">
      <w:numFmt w:val="bullet"/>
      <w:lvlText w:val="•"/>
      <w:lvlJc w:val="left"/>
      <w:pPr>
        <w:ind w:left="4166" w:hanging="137"/>
      </w:pPr>
      <w:rPr>
        <w:rFonts w:hint="default"/>
        <w:lang w:val="hr-HR" w:eastAsia="hr-HR" w:bidi="hr-HR"/>
      </w:rPr>
    </w:lvl>
    <w:lvl w:ilvl="5" w:tplc="C83E786A">
      <w:numFmt w:val="bullet"/>
      <w:lvlText w:val="•"/>
      <w:lvlJc w:val="left"/>
      <w:pPr>
        <w:ind w:left="5083" w:hanging="137"/>
      </w:pPr>
      <w:rPr>
        <w:rFonts w:hint="default"/>
        <w:lang w:val="hr-HR" w:eastAsia="hr-HR" w:bidi="hr-HR"/>
      </w:rPr>
    </w:lvl>
    <w:lvl w:ilvl="6" w:tplc="DEB0A474">
      <w:numFmt w:val="bullet"/>
      <w:lvlText w:val="•"/>
      <w:lvlJc w:val="left"/>
      <w:pPr>
        <w:ind w:left="5999" w:hanging="137"/>
      </w:pPr>
      <w:rPr>
        <w:rFonts w:hint="default"/>
        <w:lang w:val="hr-HR" w:eastAsia="hr-HR" w:bidi="hr-HR"/>
      </w:rPr>
    </w:lvl>
    <w:lvl w:ilvl="7" w:tplc="6CF46AB6">
      <w:numFmt w:val="bullet"/>
      <w:lvlText w:val="•"/>
      <w:lvlJc w:val="left"/>
      <w:pPr>
        <w:ind w:left="6916" w:hanging="137"/>
      </w:pPr>
      <w:rPr>
        <w:rFonts w:hint="default"/>
        <w:lang w:val="hr-HR" w:eastAsia="hr-HR" w:bidi="hr-HR"/>
      </w:rPr>
    </w:lvl>
    <w:lvl w:ilvl="8" w:tplc="3FCABBDA">
      <w:numFmt w:val="bullet"/>
      <w:lvlText w:val="•"/>
      <w:lvlJc w:val="left"/>
      <w:pPr>
        <w:ind w:left="7833" w:hanging="137"/>
      </w:pPr>
      <w:rPr>
        <w:rFonts w:hint="default"/>
        <w:lang w:val="hr-HR" w:eastAsia="hr-HR" w:bidi="hr-HR"/>
      </w:rPr>
    </w:lvl>
  </w:abstractNum>
  <w:abstractNum w:abstractNumId="5">
    <w:nsid w:val="12742764"/>
    <w:multiLevelType w:val="hybridMultilevel"/>
    <w:tmpl w:val="CEA073BA"/>
    <w:lvl w:ilvl="0" w:tplc="CCC2B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B4198"/>
    <w:multiLevelType w:val="hybridMultilevel"/>
    <w:tmpl w:val="2DE2B0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A0E8E"/>
    <w:multiLevelType w:val="hybridMultilevel"/>
    <w:tmpl w:val="366C31FA"/>
    <w:lvl w:ilvl="0" w:tplc="8F541142">
      <w:numFmt w:val="bullet"/>
      <w:lvlText w:val="•"/>
      <w:lvlJc w:val="left"/>
      <w:pPr>
        <w:ind w:left="495" w:hanging="57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hr-HR" w:eastAsia="hr-HR" w:bidi="hr-HR"/>
      </w:rPr>
    </w:lvl>
    <w:lvl w:ilvl="1" w:tplc="8460FCCE">
      <w:numFmt w:val="bullet"/>
      <w:lvlText w:val="•"/>
      <w:lvlJc w:val="left"/>
      <w:pPr>
        <w:ind w:left="1416" w:hanging="572"/>
      </w:pPr>
      <w:rPr>
        <w:rFonts w:hint="default"/>
        <w:lang w:val="hr-HR" w:eastAsia="hr-HR" w:bidi="hr-HR"/>
      </w:rPr>
    </w:lvl>
    <w:lvl w:ilvl="2" w:tplc="359AD77E">
      <w:numFmt w:val="bullet"/>
      <w:lvlText w:val="•"/>
      <w:lvlJc w:val="left"/>
      <w:pPr>
        <w:ind w:left="2333" w:hanging="572"/>
      </w:pPr>
      <w:rPr>
        <w:rFonts w:hint="default"/>
        <w:lang w:val="hr-HR" w:eastAsia="hr-HR" w:bidi="hr-HR"/>
      </w:rPr>
    </w:lvl>
    <w:lvl w:ilvl="3" w:tplc="B3A42538">
      <w:numFmt w:val="bullet"/>
      <w:lvlText w:val="•"/>
      <w:lvlJc w:val="left"/>
      <w:pPr>
        <w:ind w:left="3249" w:hanging="572"/>
      </w:pPr>
      <w:rPr>
        <w:rFonts w:hint="default"/>
        <w:lang w:val="hr-HR" w:eastAsia="hr-HR" w:bidi="hr-HR"/>
      </w:rPr>
    </w:lvl>
    <w:lvl w:ilvl="4" w:tplc="438CA33A">
      <w:numFmt w:val="bullet"/>
      <w:lvlText w:val="•"/>
      <w:lvlJc w:val="left"/>
      <w:pPr>
        <w:ind w:left="4166" w:hanging="572"/>
      </w:pPr>
      <w:rPr>
        <w:rFonts w:hint="default"/>
        <w:lang w:val="hr-HR" w:eastAsia="hr-HR" w:bidi="hr-HR"/>
      </w:rPr>
    </w:lvl>
    <w:lvl w:ilvl="5" w:tplc="7E38D1DE">
      <w:numFmt w:val="bullet"/>
      <w:lvlText w:val="•"/>
      <w:lvlJc w:val="left"/>
      <w:pPr>
        <w:ind w:left="5083" w:hanging="572"/>
      </w:pPr>
      <w:rPr>
        <w:rFonts w:hint="default"/>
        <w:lang w:val="hr-HR" w:eastAsia="hr-HR" w:bidi="hr-HR"/>
      </w:rPr>
    </w:lvl>
    <w:lvl w:ilvl="6" w:tplc="B84A88CA">
      <w:numFmt w:val="bullet"/>
      <w:lvlText w:val="•"/>
      <w:lvlJc w:val="left"/>
      <w:pPr>
        <w:ind w:left="5999" w:hanging="572"/>
      </w:pPr>
      <w:rPr>
        <w:rFonts w:hint="default"/>
        <w:lang w:val="hr-HR" w:eastAsia="hr-HR" w:bidi="hr-HR"/>
      </w:rPr>
    </w:lvl>
    <w:lvl w:ilvl="7" w:tplc="401283EC">
      <w:numFmt w:val="bullet"/>
      <w:lvlText w:val="•"/>
      <w:lvlJc w:val="left"/>
      <w:pPr>
        <w:ind w:left="6916" w:hanging="572"/>
      </w:pPr>
      <w:rPr>
        <w:rFonts w:hint="default"/>
        <w:lang w:val="hr-HR" w:eastAsia="hr-HR" w:bidi="hr-HR"/>
      </w:rPr>
    </w:lvl>
    <w:lvl w:ilvl="8" w:tplc="5DC4A640">
      <w:numFmt w:val="bullet"/>
      <w:lvlText w:val="•"/>
      <w:lvlJc w:val="left"/>
      <w:pPr>
        <w:ind w:left="7833" w:hanging="572"/>
      </w:pPr>
      <w:rPr>
        <w:rFonts w:hint="default"/>
        <w:lang w:val="hr-HR" w:eastAsia="hr-HR" w:bidi="hr-HR"/>
      </w:rPr>
    </w:lvl>
  </w:abstractNum>
  <w:abstractNum w:abstractNumId="8">
    <w:nsid w:val="1D586677"/>
    <w:multiLevelType w:val="multilevel"/>
    <w:tmpl w:val="7A884E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A12636"/>
    <w:multiLevelType w:val="hybridMultilevel"/>
    <w:tmpl w:val="E9481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C067D"/>
    <w:multiLevelType w:val="multilevel"/>
    <w:tmpl w:val="23361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AA7B74"/>
    <w:multiLevelType w:val="hybridMultilevel"/>
    <w:tmpl w:val="B9B26218"/>
    <w:lvl w:ilvl="0" w:tplc="A0BA9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FB5DF1"/>
    <w:multiLevelType w:val="multilevel"/>
    <w:tmpl w:val="7CF2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006BBC"/>
    <w:multiLevelType w:val="multilevel"/>
    <w:tmpl w:val="53006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12DEA"/>
    <w:multiLevelType w:val="hybridMultilevel"/>
    <w:tmpl w:val="10944668"/>
    <w:lvl w:ilvl="0" w:tplc="34E0FAF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F3253"/>
    <w:multiLevelType w:val="hybridMultilevel"/>
    <w:tmpl w:val="C9AA0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93D97"/>
    <w:multiLevelType w:val="singleLevel"/>
    <w:tmpl w:val="79493D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  <w:b w:val="0"/>
        <w:bCs/>
      </w:rPr>
    </w:lvl>
  </w:abstractNum>
  <w:abstractNum w:abstractNumId="17">
    <w:nsid w:val="7C46511E"/>
    <w:multiLevelType w:val="hybridMultilevel"/>
    <w:tmpl w:val="45C26F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17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15"/>
  </w:num>
  <w:num w:numId="13">
    <w:abstractNumId w:val="14"/>
  </w:num>
  <w:num w:numId="14">
    <w:abstractNumId w:val="5"/>
  </w:num>
  <w:num w:numId="15">
    <w:abstractNumId w:val="0"/>
  </w:num>
  <w:num w:numId="16">
    <w:abstractNumId w:val="13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5E"/>
    <w:rsid w:val="00001596"/>
    <w:rsid w:val="00002418"/>
    <w:rsid w:val="00002D3C"/>
    <w:rsid w:val="00004561"/>
    <w:rsid w:val="00012990"/>
    <w:rsid w:val="0001483F"/>
    <w:rsid w:val="00014F17"/>
    <w:rsid w:val="00022655"/>
    <w:rsid w:val="00025045"/>
    <w:rsid w:val="0002522F"/>
    <w:rsid w:val="000346FF"/>
    <w:rsid w:val="00034B9A"/>
    <w:rsid w:val="00051898"/>
    <w:rsid w:val="00061E36"/>
    <w:rsid w:val="0006552A"/>
    <w:rsid w:val="00067288"/>
    <w:rsid w:val="000706F2"/>
    <w:rsid w:val="000750A3"/>
    <w:rsid w:val="00085391"/>
    <w:rsid w:val="000945DF"/>
    <w:rsid w:val="000A0F57"/>
    <w:rsid w:val="000A1023"/>
    <w:rsid w:val="000A4625"/>
    <w:rsid w:val="000B39A9"/>
    <w:rsid w:val="000C7CCA"/>
    <w:rsid w:val="000D1B5E"/>
    <w:rsid w:val="000D7192"/>
    <w:rsid w:val="000E1BF7"/>
    <w:rsid w:val="000E4B76"/>
    <w:rsid w:val="000F0C89"/>
    <w:rsid w:val="000F4162"/>
    <w:rsid w:val="001109F4"/>
    <w:rsid w:val="00114811"/>
    <w:rsid w:val="00126C9A"/>
    <w:rsid w:val="00146B36"/>
    <w:rsid w:val="0014717B"/>
    <w:rsid w:val="00152A2B"/>
    <w:rsid w:val="001602F1"/>
    <w:rsid w:val="00177792"/>
    <w:rsid w:val="00182EFF"/>
    <w:rsid w:val="00184292"/>
    <w:rsid w:val="001848E3"/>
    <w:rsid w:val="001866FF"/>
    <w:rsid w:val="00187FE1"/>
    <w:rsid w:val="001A44D0"/>
    <w:rsid w:val="001A4EBA"/>
    <w:rsid w:val="001B09B0"/>
    <w:rsid w:val="001B2AD6"/>
    <w:rsid w:val="001B39F7"/>
    <w:rsid w:val="001B4B88"/>
    <w:rsid w:val="001D2324"/>
    <w:rsid w:val="001D74DB"/>
    <w:rsid w:val="001E0D64"/>
    <w:rsid w:val="00203B8B"/>
    <w:rsid w:val="00207BE9"/>
    <w:rsid w:val="00216A26"/>
    <w:rsid w:val="002173E7"/>
    <w:rsid w:val="002174E8"/>
    <w:rsid w:val="00231603"/>
    <w:rsid w:val="00233B36"/>
    <w:rsid w:val="00235CA3"/>
    <w:rsid w:val="00244B86"/>
    <w:rsid w:val="00245E9C"/>
    <w:rsid w:val="00256F59"/>
    <w:rsid w:val="002644FB"/>
    <w:rsid w:val="00265A9B"/>
    <w:rsid w:val="00267A4C"/>
    <w:rsid w:val="0027566E"/>
    <w:rsid w:val="00275931"/>
    <w:rsid w:val="00277CCE"/>
    <w:rsid w:val="00282122"/>
    <w:rsid w:val="0028368A"/>
    <w:rsid w:val="002A2687"/>
    <w:rsid w:val="002A581B"/>
    <w:rsid w:val="002B4C8B"/>
    <w:rsid w:val="002B667D"/>
    <w:rsid w:val="002B7503"/>
    <w:rsid w:val="002C2599"/>
    <w:rsid w:val="002D0CFE"/>
    <w:rsid w:val="002D2D2E"/>
    <w:rsid w:val="002D60EC"/>
    <w:rsid w:val="002D6682"/>
    <w:rsid w:val="002D6BF2"/>
    <w:rsid w:val="002E57FC"/>
    <w:rsid w:val="002F0BEF"/>
    <w:rsid w:val="002F6A63"/>
    <w:rsid w:val="00313E8D"/>
    <w:rsid w:val="00324A5D"/>
    <w:rsid w:val="003373E3"/>
    <w:rsid w:val="003435CA"/>
    <w:rsid w:val="00354054"/>
    <w:rsid w:val="00355C3D"/>
    <w:rsid w:val="00365DE5"/>
    <w:rsid w:val="00367F1E"/>
    <w:rsid w:val="00381CAC"/>
    <w:rsid w:val="00382558"/>
    <w:rsid w:val="00387FA7"/>
    <w:rsid w:val="00390CB8"/>
    <w:rsid w:val="00394516"/>
    <w:rsid w:val="00394F37"/>
    <w:rsid w:val="0039759A"/>
    <w:rsid w:val="003A11FB"/>
    <w:rsid w:val="003A5296"/>
    <w:rsid w:val="003B4047"/>
    <w:rsid w:val="003B6BEA"/>
    <w:rsid w:val="003B7B08"/>
    <w:rsid w:val="003B7B23"/>
    <w:rsid w:val="003C1D95"/>
    <w:rsid w:val="003C51E5"/>
    <w:rsid w:val="003E2A54"/>
    <w:rsid w:val="003E53E7"/>
    <w:rsid w:val="003F00E9"/>
    <w:rsid w:val="003F0E7A"/>
    <w:rsid w:val="004006B5"/>
    <w:rsid w:val="00400BA7"/>
    <w:rsid w:val="0040358F"/>
    <w:rsid w:val="00410AA9"/>
    <w:rsid w:val="0041144E"/>
    <w:rsid w:val="0041668F"/>
    <w:rsid w:val="00416E4A"/>
    <w:rsid w:val="00422B20"/>
    <w:rsid w:val="00425FE1"/>
    <w:rsid w:val="004274CB"/>
    <w:rsid w:val="004344D4"/>
    <w:rsid w:val="004609E0"/>
    <w:rsid w:val="0046472B"/>
    <w:rsid w:val="004665D6"/>
    <w:rsid w:val="00467388"/>
    <w:rsid w:val="00467C2E"/>
    <w:rsid w:val="00476010"/>
    <w:rsid w:val="00476891"/>
    <w:rsid w:val="004824EC"/>
    <w:rsid w:val="00482C46"/>
    <w:rsid w:val="00487EA1"/>
    <w:rsid w:val="00491C45"/>
    <w:rsid w:val="00494546"/>
    <w:rsid w:val="00496BCB"/>
    <w:rsid w:val="00497621"/>
    <w:rsid w:val="004A1257"/>
    <w:rsid w:val="004A714C"/>
    <w:rsid w:val="004A78B6"/>
    <w:rsid w:val="004B1C9A"/>
    <w:rsid w:val="004B3CA0"/>
    <w:rsid w:val="004B764C"/>
    <w:rsid w:val="004E4D97"/>
    <w:rsid w:val="004F6903"/>
    <w:rsid w:val="00506183"/>
    <w:rsid w:val="00514D9B"/>
    <w:rsid w:val="00514E63"/>
    <w:rsid w:val="00521F8F"/>
    <w:rsid w:val="00524559"/>
    <w:rsid w:val="00526F20"/>
    <w:rsid w:val="00527766"/>
    <w:rsid w:val="00531DAE"/>
    <w:rsid w:val="005334FD"/>
    <w:rsid w:val="00536AE3"/>
    <w:rsid w:val="00540E1D"/>
    <w:rsid w:val="005414C3"/>
    <w:rsid w:val="00542AB5"/>
    <w:rsid w:val="00544257"/>
    <w:rsid w:val="00553C27"/>
    <w:rsid w:val="00560044"/>
    <w:rsid w:val="00562D8F"/>
    <w:rsid w:val="005636A0"/>
    <w:rsid w:val="005711DE"/>
    <w:rsid w:val="00574263"/>
    <w:rsid w:val="00575F93"/>
    <w:rsid w:val="0057623C"/>
    <w:rsid w:val="00580672"/>
    <w:rsid w:val="00582C40"/>
    <w:rsid w:val="005836C7"/>
    <w:rsid w:val="005A6934"/>
    <w:rsid w:val="005A7233"/>
    <w:rsid w:val="005B6D54"/>
    <w:rsid w:val="005C49D2"/>
    <w:rsid w:val="005D2A3B"/>
    <w:rsid w:val="005F586B"/>
    <w:rsid w:val="005F6983"/>
    <w:rsid w:val="006066F4"/>
    <w:rsid w:val="00612BB6"/>
    <w:rsid w:val="00616223"/>
    <w:rsid w:val="006328A3"/>
    <w:rsid w:val="00633F5F"/>
    <w:rsid w:val="00636194"/>
    <w:rsid w:val="00641D32"/>
    <w:rsid w:val="006457A6"/>
    <w:rsid w:val="006534B6"/>
    <w:rsid w:val="00661821"/>
    <w:rsid w:val="00671A70"/>
    <w:rsid w:val="00673B32"/>
    <w:rsid w:val="00674F40"/>
    <w:rsid w:val="00677EB1"/>
    <w:rsid w:val="006849B5"/>
    <w:rsid w:val="0068624A"/>
    <w:rsid w:val="00694ABE"/>
    <w:rsid w:val="006979A6"/>
    <w:rsid w:val="006A0EAD"/>
    <w:rsid w:val="006A54E6"/>
    <w:rsid w:val="006B00F2"/>
    <w:rsid w:val="006B5108"/>
    <w:rsid w:val="006D0D1F"/>
    <w:rsid w:val="006D7588"/>
    <w:rsid w:val="006E4881"/>
    <w:rsid w:val="006F04CE"/>
    <w:rsid w:val="006F2257"/>
    <w:rsid w:val="006F2AE9"/>
    <w:rsid w:val="006F3F1A"/>
    <w:rsid w:val="006F4ED6"/>
    <w:rsid w:val="00707194"/>
    <w:rsid w:val="007103D3"/>
    <w:rsid w:val="0071212D"/>
    <w:rsid w:val="00717BED"/>
    <w:rsid w:val="00732E3F"/>
    <w:rsid w:val="00734668"/>
    <w:rsid w:val="00742FD0"/>
    <w:rsid w:val="00762C39"/>
    <w:rsid w:val="007642FD"/>
    <w:rsid w:val="00772312"/>
    <w:rsid w:val="007877D1"/>
    <w:rsid w:val="00793A8A"/>
    <w:rsid w:val="007C064F"/>
    <w:rsid w:val="007D5970"/>
    <w:rsid w:val="007E13F9"/>
    <w:rsid w:val="007E4348"/>
    <w:rsid w:val="007F0E5E"/>
    <w:rsid w:val="007F7C10"/>
    <w:rsid w:val="008024FB"/>
    <w:rsid w:val="0081203B"/>
    <w:rsid w:val="0081249F"/>
    <w:rsid w:val="0081609B"/>
    <w:rsid w:val="00817BA7"/>
    <w:rsid w:val="00821018"/>
    <w:rsid w:val="0083365A"/>
    <w:rsid w:val="008379F9"/>
    <w:rsid w:val="0085385E"/>
    <w:rsid w:val="00855F7C"/>
    <w:rsid w:val="0085644C"/>
    <w:rsid w:val="00861805"/>
    <w:rsid w:val="00873241"/>
    <w:rsid w:val="00875974"/>
    <w:rsid w:val="008760B2"/>
    <w:rsid w:val="008768B0"/>
    <w:rsid w:val="0088570F"/>
    <w:rsid w:val="00887D0C"/>
    <w:rsid w:val="00892278"/>
    <w:rsid w:val="00894F47"/>
    <w:rsid w:val="00895A50"/>
    <w:rsid w:val="008A10CD"/>
    <w:rsid w:val="008A54DC"/>
    <w:rsid w:val="008B0ED0"/>
    <w:rsid w:val="008B5755"/>
    <w:rsid w:val="008B58DD"/>
    <w:rsid w:val="008B74E5"/>
    <w:rsid w:val="008C203A"/>
    <w:rsid w:val="008C6769"/>
    <w:rsid w:val="008D3610"/>
    <w:rsid w:val="008E669B"/>
    <w:rsid w:val="008F0E28"/>
    <w:rsid w:val="00903CE5"/>
    <w:rsid w:val="00906966"/>
    <w:rsid w:val="00911EEA"/>
    <w:rsid w:val="00913598"/>
    <w:rsid w:val="00933E06"/>
    <w:rsid w:val="00934804"/>
    <w:rsid w:val="009400F2"/>
    <w:rsid w:val="00943835"/>
    <w:rsid w:val="009440D5"/>
    <w:rsid w:val="00945096"/>
    <w:rsid w:val="00947A2B"/>
    <w:rsid w:val="00962EF1"/>
    <w:rsid w:val="00965C20"/>
    <w:rsid w:val="009704F5"/>
    <w:rsid w:val="0097141B"/>
    <w:rsid w:val="00975ED9"/>
    <w:rsid w:val="0099346B"/>
    <w:rsid w:val="00994C9E"/>
    <w:rsid w:val="009965CE"/>
    <w:rsid w:val="009A017D"/>
    <w:rsid w:val="009A46D8"/>
    <w:rsid w:val="009B0CA1"/>
    <w:rsid w:val="009B33EA"/>
    <w:rsid w:val="009B53F5"/>
    <w:rsid w:val="009B730C"/>
    <w:rsid w:val="009C60D2"/>
    <w:rsid w:val="009D02AB"/>
    <w:rsid w:val="009E1A9E"/>
    <w:rsid w:val="009E1F91"/>
    <w:rsid w:val="009E29E2"/>
    <w:rsid w:val="009E4D31"/>
    <w:rsid w:val="009F698A"/>
    <w:rsid w:val="009F7FA3"/>
    <w:rsid w:val="00A10E85"/>
    <w:rsid w:val="00A12DAF"/>
    <w:rsid w:val="00A14B33"/>
    <w:rsid w:val="00A1659B"/>
    <w:rsid w:val="00A261F9"/>
    <w:rsid w:val="00A26201"/>
    <w:rsid w:val="00A410EE"/>
    <w:rsid w:val="00A42274"/>
    <w:rsid w:val="00A423E7"/>
    <w:rsid w:val="00A43307"/>
    <w:rsid w:val="00A45D86"/>
    <w:rsid w:val="00A562F1"/>
    <w:rsid w:val="00A70036"/>
    <w:rsid w:val="00A83461"/>
    <w:rsid w:val="00A842D8"/>
    <w:rsid w:val="00AB0278"/>
    <w:rsid w:val="00AB11A7"/>
    <w:rsid w:val="00AB2D77"/>
    <w:rsid w:val="00AB434F"/>
    <w:rsid w:val="00AC6C90"/>
    <w:rsid w:val="00AD1057"/>
    <w:rsid w:val="00AE2C2D"/>
    <w:rsid w:val="00AE7CB4"/>
    <w:rsid w:val="00AE7FFC"/>
    <w:rsid w:val="00AF727B"/>
    <w:rsid w:val="00B01364"/>
    <w:rsid w:val="00B03EE6"/>
    <w:rsid w:val="00B06A7E"/>
    <w:rsid w:val="00B11E06"/>
    <w:rsid w:val="00B211AB"/>
    <w:rsid w:val="00B26E32"/>
    <w:rsid w:val="00B30461"/>
    <w:rsid w:val="00B361D3"/>
    <w:rsid w:val="00B3679D"/>
    <w:rsid w:val="00B377F4"/>
    <w:rsid w:val="00B41900"/>
    <w:rsid w:val="00B45378"/>
    <w:rsid w:val="00B51E5A"/>
    <w:rsid w:val="00B53FB2"/>
    <w:rsid w:val="00B63C56"/>
    <w:rsid w:val="00B673DA"/>
    <w:rsid w:val="00B67EEC"/>
    <w:rsid w:val="00B71B6B"/>
    <w:rsid w:val="00B75C05"/>
    <w:rsid w:val="00B90FB4"/>
    <w:rsid w:val="00B91B72"/>
    <w:rsid w:val="00BA06B9"/>
    <w:rsid w:val="00BA2CAC"/>
    <w:rsid w:val="00BB7E58"/>
    <w:rsid w:val="00BC1CF9"/>
    <w:rsid w:val="00BC798C"/>
    <w:rsid w:val="00BD6532"/>
    <w:rsid w:val="00BE41BD"/>
    <w:rsid w:val="00BE4360"/>
    <w:rsid w:val="00BE61E2"/>
    <w:rsid w:val="00BF197A"/>
    <w:rsid w:val="00C04002"/>
    <w:rsid w:val="00C14F4D"/>
    <w:rsid w:val="00C178CA"/>
    <w:rsid w:val="00C20631"/>
    <w:rsid w:val="00C24A46"/>
    <w:rsid w:val="00C266A0"/>
    <w:rsid w:val="00C30DB4"/>
    <w:rsid w:val="00C32F85"/>
    <w:rsid w:val="00C34050"/>
    <w:rsid w:val="00C35C81"/>
    <w:rsid w:val="00C376A3"/>
    <w:rsid w:val="00C41759"/>
    <w:rsid w:val="00C41E1E"/>
    <w:rsid w:val="00C42140"/>
    <w:rsid w:val="00C51512"/>
    <w:rsid w:val="00C601B9"/>
    <w:rsid w:val="00C6021C"/>
    <w:rsid w:val="00C637F6"/>
    <w:rsid w:val="00C6733D"/>
    <w:rsid w:val="00C67F5B"/>
    <w:rsid w:val="00C73003"/>
    <w:rsid w:val="00C82EA5"/>
    <w:rsid w:val="00C837BF"/>
    <w:rsid w:val="00C90680"/>
    <w:rsid w:val="00C96C94"/>
    <w:rsid w:val="00CB2221"/>
    <w:rsid w:val="00CB2FBB"/>
    <w:rsid w:val="00CB34EB"/>
    <w:rsid w:val="00CB5514"/>
    <w:rsid w:val="00CB795A"/>
    <w:rsid w:val="00CC14E9"/>
    <w:rsid w:val="00CD1067"/>
    <w:rsid w:val="00CD49DD"/>
    <w:rsid w:val="00CE1647"/>
    <w:rsid w:val="00CE217B"/>
    <w:rsid w:val="00CE2E14"/>
    <w:rsid w:val="00CE3D06"/>
    <w:rsid w:val="00CE6104"/>
    <w:rsid w:val="00CE77DE"/>
    <w:rsid w:val="00CF4DCD"/>
    <w:rsid w:val="00CF534A"/>
    <w:rsid w:val="00D035BA"/>
    <w:rsid w:val="00D06390"/>
    <w:rsid w:val="00D21169"/>
    <w:rsid w:val="00D2242B"/>
    <w:rsid w:val="00D2435F"/>
    <w:rsid w:val="00D31790"/>
    <w:rsid w:val="00D35273"/>
    <w:rsid w:val="00D464E0"/>
    <w:rsid w:val="00D678B8"/>
    <w:rsid w:val="00D752AF"/>
    <w:rsid w:val="00D847EA"/>
    <w:rsid w:val="00D87DF3"/>
    <w:rsid w:val="00DA36D6"/>
    <w:rsid w:val="00DA56A7"/>
    <w:rsid w:val="00DA6950"/>
    <w:rsid w:val="00DB04B0"/>
    <w:rsid w:val="00DB28FC"/>
    <w:rsid w:val="00DB71A5"/>
    <w:rsid w:val="00DC5001"/>
    <w:rsid w:val="00DD1976"/>
    <w:rsid w:val="00DD2D19"/>
    <w:rsid w:val="00DD62A1"/>
    <w:rsid w:val="00DD72EE"/>
    <w:rsid w:val="00DE3E53"/>
    <w:rsid w:val="00DF07D6"/>
    <w:rsid w:val="00DF2A15"/>
    <w:rsid w:val="00E06684"/>
    <w:rsid w:val="00E06A65"/>
    <w:rsid w:val="00E07A71"/>
    <w:rsid w:val="00E154C2"/>
    <w:rsid w:val="00E17BAC"/>
    <w:rsid w:val="00E24D54"/>
    <w:rsid w:val="00E36F78"/>
    <w:rsid w:val="00E37E21"/>
    <w:rsid w:val="00E47065"/>
    <w:rsid w:val="00E51414"/>
    <w:rsid w:val="00E53A10"/>
    <w:rsid w:val="00E54D50"/>
    <w:rsid w:val="00E55195"/>
    <w:rsid w:val="00E563B0"/>
    <w:rsid w:val="00E56CB0"/>
    <w:rsid w:val="00E60FEC"/>
    <w:rsid w:val="00E62C4B"/>
    <w:rsid w:val="00E63141"/>
    <w:rsid w:val="00E665D0"/>
    <w:rsid w:val="00E8034E"/>
    <w:rsid w:val="00E819D8"/>
    <w:rsid w:val="00E81D1F"/>
    <w:rsid w:val="00E92D87"/>
    <w:rsid w:val="00EB2B9C"/>
    <w:rsid w:val="00EC7158"/>
    <w:rsid w:val="00ED4E76"/>
    <w:rsid w:val="00ED56D9"/>
    <w:rsid w:val="00EF1AD2"/>
    <w:rsid w:val="00F0157B"/>
    <w:rsid w:val="00F153DE"/>
    <w:rsid w:val="00F16B8C"/>
    <w:rsid w:val="00F16D94"/>
    <w:rsid w:val="00F234F1"/>
    <w:rsid w:val="00F23A87"/>
    <w:rsid w:val="00F3131A"/>
    <w:rsid w:val="00F33825"/>
    <w:rsid w:val="00F34972"/>
    <w:rsid w:val="00F35B9A"/>
    <w:rsid w:val="00F43BB3"/>
    <w:rsid w:val="00F45118"/>
    <w:rsid w:val="00F5070E"/>
    <w:rsid w:val="00F53661"/>
    <w:rsid w:val="00F56F9A"/>
    <w:rsid w:val="00F57570"/>
    <w:rsid w:val="00F63800"/>
    <w:rsid w:val="00F65C53"/>
    <w:rsid w:val="00F74391"/>
    <w:rsid w:val="00F85DD1"/>
    <w:rsid w:val="00FA01EC"/>
    <w:rsid w:val="00FA1511"/>
    <w:rsid w:val="00FA38E6"/>
    <w:rsid w:val="00FA3FAA"/>
    <w:rsid w:val="00FA4D4A"/>
    <w:rsid w:val="00FB0D79"/>
    <w:rsid w:val="00FC0C73"/>
    <w:rsid w:val="00FC5445"/>
    <w:rsid w:val="00FE1F31"/>
    <w:rsid w:val="00FE7786"/>
    <w:rsid w:val="00FE7EEB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B0957-AB65-4097-A220-0F2A3286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8B0"/>
  </w:style>
  <w:style w:type="paragraph" w:styleId="Heading1">
    <w:name w:val="heading 1"/>
    <w:basedOn w:val="Normal"/>
    <w:link w:val="Heading1Char"/>
    <w:uiPriority w:val="1"/>
    <w:qFormat/>
    <w:rsid w:val="000D1B5E"/>
    <w:pPr>
      <w:widowControl w:val="0"/>
      <w:autoSpaceDE w:val="0"/>
      <w:autoSpaceDN w:val="0"/>
      <w:spacing w:after="0" w:line="240" w:lineRule="auto"/>
      <w:ind w:left="344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0D1B5E"/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D1B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D1B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0D1B5E"/>
  </w:style>
  <w:style w:type="paragraph" w:styleId="Header">
    <w:name w:val="header"/>
    <w:basedOn w:val="Normal"/>
    <w:link w:val="Head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HeaderChar">
    <w:name w:val="Header Char"/>
    <w:basedOn w:val="DefaultParagraphFont"/>
    <w:link w:val="Header"/>
    <w:qFormat/>
    <w:rsid w:val="000D1B5E"/>
    <w:rPr>
      <w:rFonts w:ascii="Calibri" w:eastAsia="Calibri" w:hAnsi="Calibri" w:cs="Times New Roman"/>
      <w:lang w:val="hr-HR"/>
    </w:rPr>
  </w:style>
  <w:style w:type="paragraph" w:styleId="Footer">
    <w:name w:val="footer"/>
    <w:basedOn w:val="Normal"/>
    <w:link w:val="Foot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FooterChar">
    <w:name w:val="Footer Char"/>
    <w:basedOn w:val="DefaultParagraphFont"/>
    <w:link w:val="Footer"/>
    <w:qFormat/>
    <w:rsid w:val="000D1B5E"/>
    <w:rPr>
      <w:rFonts w:ascii="Calibri" w:eastAsia="Calibri" w:hAnsi="Calibri" w:cs="Times New Roman"/>
      <w:lang w:val="hr-HR"/>
    </w:rPr>
  </w:style>
  <w:style w:type="paragraph" w:styleId="NoSpacing">
    <w:name w:val="No Spacing"/>
    <w:qFormat/>
    <w:rsid w:val="000D1B5E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D1B5E"/>
    <w:pPr>
      <w:suppressAutoHyphens/>
      <w:autoSpaceDN w:val="0"/>
      <w:spacing w:after="0" w:line="240" w:lineRule="auto"/>
      <w:textAlignment w:val="baseline"/>
    </w:pPr>
    <w:rPr>
      <w:rFonts w:ascii="Tahoma" w:eastAsia="Calibri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D1B5E"/>
    <w:rPr>
      <w:rFonts w:ascii="Tahoma" w:eastAsia="Calibri" w:hAnsi="Tahoma" w:cs="Tahoma"/>
      <w:sz w:val="16"/>
      <w:szCs w:val="16"/>
      <w:lang w:val="hr-HR"/>
    </w:rPr>
  </w:style>
  <w:style w:type="paragraph" w:customStyle="1" w:styleId="Default">
    <w:name w:val="Default"/>
    <w:qFormat/>
    <w:rsid w:val="000D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0D1B5E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paragraph" w:styleId="ListParagraph">
    <w:name w:val="List Paragraph"/>
    <w:basedOn w:val="Normal"/>
    <w:uiPriority w:val="1"/>
    <w:qFormat/>
    <w:rsid w:val="000D1B5E"/>
    <w:pPr>
      <w:widowControl w:val="0"/>
      <w:autoSpaceDE w:val="0"/>
      <w:autoSpaceDN w:val="0"/>
      <w:spacing w:before="2" w:after="0" w:line="240" w:lineRule="auto"/>
      <w:ind w:left="589" w:hanging="572"/>
    </w:pPr>
    <w:rPr>
      <w:rFonts w:ascii="Times New Roman" w:eastAsia="Times New Roman" w:hAnsi="Times New Roman" w:cs="Times New Roman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 w:eastAsia="hr-HR" w:bidi="hr-HR"/>
    </w:rPr>
  </w:style>
  <w:style w:type="table" w:styleId="TableGrid">
    <w:name w:val="Table Grid"/>
    <w:basedOn w:val="TableNormal"/>
    <w:uiPriority w:val="39"/>
    <w:qFormat/>
    <w:rsid w:val="000D1B5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47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customStyle="1" w:styleId="TableGrid1">
    <w:name w:val="Table Grid1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7689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00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6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3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729BB-3319-48AB-AD0D-0C0FE8593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12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ReferentJN-Elvira</cp:lastModifiedBy>
  <cp:revision>49</cp:revision>
  <cp:lastPrinted>2026-08-14T06:22:00Z</cp:lastPrinted>
  <dcterms:created xsi:type="dcterms:W3CDTF">2026-07-08T12:29:00Z</dcterms:created>
  <dcterms:modified xsi:type="dcterms:W3CDTF">2026-10-01T09:07:00Z</dcterms:modified>
</cp:coreProperties>
</file>